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6D184" w14:textId="3F2997F3" w:rsidR="00C655F7" w:rsidRPr="00B3013C" w:rsidRDefault="00C655F7" w:rsidP="00C655F7">
      <w:pPr>
        <w:jc w:val="center"/>
        <w:rPr>
          <w:b/>
          <w:szCs w:val="24"/>
        </w:rPr>
      </w:pPr>
      <w:r w:rsidRPr="00B3013C">
        <w:rPr>
          <w:b/>
          <w:szCs w:val="24"/>
        </w:rPr>
        <w:t>ŠIAULIŲ MIESTO SAVIVALDYBĖS KORUPCIJOS PREVENCIJOS 20</w:t>
      </w:r>
      <w:r w:rsidR="007C3D35" w:rsidRPr="00B3013C">
        <w:rPr>
          <w:b/>
          <w:szCs w:val="24"/>
        </w:rPr>
        <w:t>20</w:t>
      </w:r>
      <w:r w:rsidR="0098427D" w:rsidRPr="00B3013C">
        <w:rPr>
          <w:b/>
          <w:szCs w:val="24"/>
        </w:rPr>
        <w:t>–</w:t>
      </w:r>
      <w:r w:rsidRPr="00B3013C">
        <w:rPr>
          <w:b/>
          <w:szCs w:val="24"/>
        </w:rPr>
        <w:t>2021 METŲ PROGRAMOS</w:t>
      </w:r>
    </w:p>
    <w:p w14:paraId="25A08954" w14:textId="55CF56A0" w:rsidR="00C655F7" w:rsidRPr="00B3013C" w:rsidRDefault="00C655F7" w:rsidP="00C655F7">
      <w:pPr>
        <w:jc w:val="center"/>
        <w:rPr>
          <w:b/>
          <w:szCs w:val="24"/>
        </w:rPr>
      </w:pPr>
      <w:r w:rsidRPr="00B3013C">
        <w:rPr>
          <w:b/>
          <w:szCs w:val="24"/>
        </w:rPr>
        <w:t xml:space="preserve">PRIEMONIŲ </w:t>
      </w:r>
      <w:r w:rsidR="00A85613" w:rsidRPr="00B3013C">
        <w:rPr>
          <w:b/>
          <w:szCs w:val="24"/>
        </w:rPr>
        <w:t>PLANO 202</w:t>
      </w:r>
      <w:r w:rsidR="00524C06">
        <w:rPr>
          <w:b/>
          <w:szCs w:val="24"/>
        </w:rPr>
        <w:t>1</w:t>
      </w:r>
      <w:r w:rsidR="00A85613" w:rsidRPr="00B3013C">
        <w:rPr>
          <w:b/>
          <w:szCs w:val="24"/>
        </w:rPr>
        <w:t xml:space="preserve"> M. ĮGYVENDINIMO ATASKAITA</w:t>
      </w:r>
    </w:p>
    <w:p w14:paraId="1AC113DD" w14:textId="77777777" w:rsidR="00C655F7" w:rsidRPr="00EA5706" w:rsidRDefault="00C655F7" w:rsidP="00C655F7">
      <w:pPr>
        <w:jc w:val="center"/>
        <w:rPr>
          <w:b/>
          <w:sz w:val="22"/>
          <w:szCs w:val="22"/>
        </w:rPr>
      </w:pPr>
    </w:p>
    <w:tbl>
      <w:tblPr>
        <w:tblW w:w="151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3260"/>
        <w:gridCol w:w="3118"/>
        <w:gridCol w:w="2268"/>
        <w:gridCol w:w="1985"/>
        <w:gridCol w:w="3827"/>
      </w:tblGrid>
      <w:tr w:rsidR="00C655F7" w:rsidRPr="00EA5706" w14:paraId="623ED922" w14:textId="77777777" w:rsidTr="000A19C1">
        <w:trPr>
          <w:trHeight w:val="854"/>
        </w:trPr>
        <w:tc>
          <w:tcPr>
            <w:tcW w:w="739" w:type="dxa"/>
            <w:vAlign w:val="center"/>
          </w:tcPr>
          <w:p w14:paraId="7C23CF89" w14:textId="0B3881E3" w:rsidR="00C655F7" w:rsidRPr="00EA5706" w:rsidRDefault="00C655F7" w:rsidP="00F60D40">
            <w:pPr>
              <w:jc w:val="center"/>
              <w:rPr>
                <w:b/>
                <w:sz w:val="22"/>
                <w:szCs w:val="22"/>
              </w:rPr>
            </w:pPr>
            <w:r w:rsidRPr="00EA5706">
              <w:rPr>
                <w:b/>
                <w:sz w:val="22"/>
                <w:szCs w:val="22"/>
              </w:rPr>
              <w:t xml:space="preserve">Eil. </w:t>
            </w:r>
            <w:r w:rsidR="00524C06">
              <w:rPr>
                <w:b/>
                <w:sz w:val="22"/>
                <w:szCs w:val="22"/>
              </w:rPr>
              <w:t>N</w:t>
            </w:r>
            <w:r w:rsidRPr="00F17A95">
              <w:rPr>
                <w:b/>
                <w:sz w:val="22"/>
                <w:szCs w:val="22"/>
              </w:rPr>
              <w:t>r.</w:t>
            </w:r>
          </w:p>
        </w:tc>
        <w:tc>
          <w:tcPr>
            <w:tcW w:w="3260" w:type="dxa"/>
          </w:tcPr>
          <w:p w14:paraId="04DDBB33" w14:textId="77777777" w:rsidR="00C655F7" w:rsidRPr="00EA5706" w:rsidRDefault="00032483" w:rsidP="00F60D40">
            <w:pPr>
              <w:ind w:firstLine="1207"/>
              <w:rPr>
                <w:b/>
                <w:sz w:val="22"/>
                <w:szCs w:val="22"/>
              </w:rPr>
            </w:pPr>
            <w:r>
              <w:rPr>
                <w:b/>
                <w:sz w:val="22"/>
                <w:szCs w:val="22"/>
              </w:rPr>
              <w:t>Priemonė</w:t>
            </w:r>
          </w:p>
        </w:tc>
        <w:tc>
          <w:tcPr>
            <w:tcW w:w="3118" w:type="dxa"/>
          </w:tcPr>
          <w:p w14:paraId="496353E4" w14:textId="77777777" w:rsidR="00C655F7" w:rsidRPr="00EA5706" w:rsidRDefault="00032483" w:rsidP="00F60D40">
            <w:pPr>
              <w:jc w:val="center"/>
              <w:rPr>
                <w:b/>
                <w:sz w:val="22"/>
                <w:szCs w:val="22"/>
              </w:rPr>
            </w:pPr>
            <w:r>
              <w:rPr>
                <w:b/>
                <w:sz w:val="22"/>
                <w:szCs w:val="22"/>
              </w:rPr>
              <w:t>Uždaviniai</w:t>
            </w:r>
          </w:p>
        </w:tc>
        <w:tc>
          <w:tcPr>
            <w:tcW w:w="2268" w:type="dxa"/>
          </w:tcPr>
          <w:p w14:paraId="02962CCC" w14:textId="77777777" w:rsidR="00C655F7" w:rsidRPr="00EA5706" w:rsidRDefault="00C655F7" w:rsidP="00F60D40">
            <w:pPr>
              <w:jc w:val="center"/>
              <w:rPr>
                <w:b/>
                <w:sz w:val="22"/>
                <w:szCs w:val="22"/>
              </w:rPr>
            </w:pPr>
            <w:r w:rsidRPr="00EA5706">
              <w:rPr>
                <w:b/>
                <w:sz w:val="22"/>
                <w:szCs w:val="22"/>
              </w:rPr>
              <w:t>Vykdytojas</w:t>
            </w:r>
          </w:p>
        </w:tc>
        <w:tc>
          <w:tcPr>
            <w:tcW w:w="1985" w:type="dxa"/>
          </w:tcPr>
          <w:p w14:paraId="56412EDA" w14:textId="77777777" w:rsidR="00C655F7" w:rsidRPr="00EA5706" w:rsidRDefault="00C655F7" w:rsidP="00F60D40">
            <w:pPr>
              <w:jc w:val="center"/>
              <w:rPr>
                <w:b/>
                <w:sz w:val="22"/>
                <w:szCs w:val="22"/>
              </w:rPr>
            </w:pPr>
            <w:r w:rsidRPr="00EA5706">
              <w:rPr>
                <w:b/>
                <w:sz w:val="22"/>
                <w:szCs w:val="22"/>
              </w:rPr>
              <w:t>Priemonės įvykdymo terminas</w:t>
            </w:r>
          </w:p>
        </w:tc>
        <w:tc>
          <w:tcPr>
            <w:tcW w:w="3827" w:type="dxa"/>
          </w:tcPr>
          <w:p w14:paraId="68A377FB" w14:textId="14352AB2" w:rsidR="00C655F7" w:rsidRPr="00B41EEA" w:rsidRDefault="00A85613" w:rsidP="00F60D40">
            <w:pPr>
              <w:jc w:val="center"/>
              <w:rPr>
                <w:b/>
                <w:i/>
                <w:iCs/>
                <w:sz w:val="22"/>
                <w:szCs w:val="22"/>
              </w:rPr>
            </w:pPr>
            <w:r>
              <w:rPr>
                <w:b/>
                <w:sz w:val="22"/>
                <w:szCs w:val="22"/>
              </w:rPr>
              <w:t>ATASKAITA</w:t>
            </w:r>
            <w:r w:rsidR="00B41EEA" w:rsidRPr="00B41EEA">
              <w:rPr>
                <w:b/>
                <w:i/>
                <w:iCs/>
                <w:sz w:val="22"/>
                <w:szCs w:val="22"/>
              </w:rPr>
              <w:t xml:space="preserve"> </w:t>
            </w:r>
          </w:p>
        </w:tc>
      </w:tr>
      <w:tr w:rsidR="00032483" w:rsidRPr="00EA5706" w14:paraId="59BE6C9A" w14:textId="77777777" w:rsidTr="00F60D40">
        <w:trPr>
          <w:trHeight w:val="227"/>
        </w:trPr>
        <w:tc>
          <w:tcPr>
            <w:tcW w:w="739" w:type="dxa"/>
            <w:vAlign w:val="center"/>
          </w:tcPr>
          <w:p w14:paraId="201CDE58" w14:textId="77777777" w:rsidR="00032483" w:rsidRDefault="00032483" w:rsidP="00B46BC5">
            <w:pPr>
              <w:rPr>
                <w:sz w:val="22"/>
                <w:szCs w:val="22"/>
              </w:rPr>
            </w:pPr>
          </w:p>
          <w:p w14:paraId="0E8AAC84" w14:textId="77777777" w:rsidR="00032483" w:rsidRDefault="00032483" w:rsidP="00B46BC5">
            <w:pPr>
              <w:rPr>
                <w:sz w:val="22"/>
                <w:szCs w:val="22"/>
              </w:rPr>
            </w:pPr>
          </w:p>
          <w:p w14:paraId="7908EF8F" w14:textId="77777777" w:rsidR="00032483" w:rsidRPr="00032483" w:rsidRDefault="00032483" w:rsidP="00B46BC5">
            <w:pPr>
              <w:rPr>
                <w:sz w:val="22"/>
                <w:szCs w:val="22"/>
                <w:lang w:val="en-US"/>
              </w:rPr>
            </w:pPr>
            <w:r>
              <w:rPr>
                <w:sz w:val="22"/>
                <w:szCs w:val="22"/>
                <w:lang w:val="en-US"/>
              </w:rPr>
              <w:t>1.</w:t>
            </w:r>
          </w:p>
          <w:p w14:paraId="66DB3636" w14:textId="77777777" w:rsidR="00032483" w:rsidRDefault="00032483" w:rsidP="00B46BC5">
            <w:pPr>
              <w:rPr>
                <w:sz w:val="22"/>
                <w:szCs w:val="22"/>
              </w:rPr>
            </w:pPr>
          </w:p>
          <w:p w14:paraId="02BB99CD" w14:textId="77777777" w:rsidR="00032483" w:rsidRDefault="00032483" w:rsidP="00B46BC5">
            <w:pPr>
              <w:rPr>
                <w:sz w:val="22"/>
                <w:szCs w:val="22"/>
              </w:rPr>
            </w:pPr>
          </w:p>
          <w:p w14:paraId="7207FB53" w14:textId="77777777" w:rsidR="00032483" w:rsidRDefault="00032483" w:rsidP="00B46BC5">
            <w:pPr>
              <w:rPr>
                <w:sz w:val="22"/>
                <w:szCs w:val="22"/>
              </w:rPr>
            </w:pPr>
          </w:p>
          <w:p w14:paraId="3741A5A7" w14:textId="77777777" w:rsidR="00032483" w:rsidRPr="00EA5706" w:rsidRDefault="00032483" w:rsidP="00B46BC5">
            <w:pPr>
              <w:rPr>
                <w:sz w:val="22"/>
                <w:szCs w:val="22"/>
              </w:rPr>
            </w:pPr>
          </w:p>
        </w:tc>
        <w:tc>
          <w:tcPr>
            <w:tcW w:w="3260" w:type="dxa"/>
          </w:tcPr>
          <w:p w14:paraId="6C7CC3DE" w14:textId="085003AD" w:rsidR="00032483" w:rsidRPr="00B3013C" w:rsidRDefault="00032483" w:rsidP="00B46BC5">
            <w:pPr>
              <w:rPr>
                <w:szCs w:val="24"/>
              </w:rPr>
            </w:pPr>
            <w:r w:rsidRPr="00B3013C">
              <w:rPr>
                <w:szCs w:val="24"/>
              </w:rPr>
              <w:t xml:space="preserve">Skelbti </w:t>
            </w:r>
            <w:r w:rsidR="0036662B" w:rsidRPr="00B3013C">
              <w:rPr>
                <w:szCs w:val="24"/>
              </w:rPr>
              <w:t>Šiaulių miesto s</w:t>
            </w:r>
            <w:r w:rsidRPr="00B3013C">
              <w:rPr>
                <w:szCs w:val="24"/>
              </w:rPr>
              <w:t>avivaldybės</w:t>
            </w:r>
            <w:r w:rsidR="0036662B" w:rsidRPr="00B3013C">
              <w:rPr>
                <w:szCs w:val="24"/>
              </w:rPr>
              <w:t xml:space="preserve"> (toliau – Savivaldybė)</w:t>
            </w:r>
          </w:p>
          <w:p w14:paraId="09731170" w14:textId="47894F96" w:rsidR="00032483" w:rsidRPr="00B3013C" w:rsidRDefault="00032483" w:rsidP="00B46BC5">
            <w:pPr>
              <w:rPr>
                <w:szCs w:val="24"/>
              </w:rPr>
            </w:pPr>
            <w:r w:rsidRPr="00B3013C">
              <w:rPr>
                <w:szCs w:val="24"/>
              </w:rPr>
              <w:t xml:space="preserve">interneto svetainėje </w:t>
            </w:r>
            <w:r w:rsidR="00A032A1" w:rsidRPr="00B3013C">
              <w:rPr>
                <w:szCs w:val="24"/>
              </w:rPr>
              <w:t>ir</w:t>
            </w:r>
          </w:p>
          <w:p w14:paraId="1E70BDD9" w14:textId="77777777" w:rsidR="00032483" w:rsidRPr="00B3013C" w:rsidRDefault="00032483" w:rsidP="00B46BC5">
            <w:pPr>
              <w:rPr>
                <w:szCs w:val="24"/>
              </w:rPr>
            </w:pPr>
            <w:r w:rsidRPr="00B3013C">
              <w:rPr>
                <w:szCs w:val="24"/>
              </w:rPr>
              <w:t>žiniasklaidoje informaciją</w:t>
            </w:r>
          </w:p>
          <w:p w14:paraId="662FDE3C" w14:textId="77777777" w:rsidR="00032483" w:rsidRPr="00B3013C" w:rsidRDefault="00032483" w:rsidP="00B46BC5">
            <w:pPr>
              <w:rPr>
                <w:szCs w:val="24"/>
              </w:rPr>
            </w:pPr>
            <w:r w:rsidRPr="00B3013C">
              <w:rPr>
                <w:szCs w:val="24"/>
              </w:rPr>
              <w:t>apie Savivaldybėje</w:t>
            </w:r>
          </w:p>
          <w:p w14:paraId="556D8AAC" w14:textId="77777777" w:rsidR="00032483" w:rsidRPr="00B3013C" w:rsidRDefault="00032483" w:rsidP="00B46BC5">
            <w:pPr>
              <w:rPr>
                <w:szCs w:val="24"/>
              </w:rPr>
            </w:pPr>
            <w:r w:rsidRPr="00B3013C">
              <w:rPr>
                <w:szCs w:val="24"/>
              </w:rPr>
              <w:t>vykdomą korupcijos</w:t>
            </w:r>
          </w:p>
          <w:p w14:paraId="666DD162" w14:textId="77777777" w:rsidR="00032483" w:rsidRPr="00B3013C" w:rsidRDefault="00032483" w:rsidP="00B46BC5">
            <w:pPr>
              <w:rPr>
                <w:szCs w:val="24"/>
              </w:rPr>
            </w:pPr>
            <w:r w:rsidRPr="00B3013C">
              <w:rPr>
                <w:szCs w:val="24"/>
              </w:rPr>
              <w:t>prevencijos veiklą ir</w:t>
            </w:r>
          </w:p>
          <w:p w14:paraId="1E0681D5" w14:textId="2B36DF08" w:rsidR="00032483" w:rsidRPr="00B3013C" w:rsidRDefault="00032483" w:rsidP="00B46BC5">
            <w:pPr>
              <w:rPr>
                <w:szCs w:val="24"/>
              </w:rPr>
            </w:pPr>
            <w:r w:rsidRPr="00B3013C">
              <w:rPr>
                <w:szCs w:val="24"/>
              </w:rPr>
              <w:t>antikorupcines</w:t>
            </w:r>
          </w:p>
          <w:p w14:paraId="7AAF8B10" w14:textId="77777777" w:rsidR="00032483" w:rsidRPr="00B3013C" w:rsidRDefault="00032483" w:rsidP="00B46BC5">
            <w:pPr>
              <w:rPr>
                <w:szCs w:val="24"/>
              </w:rPr>
            </w:pPr>
            <w:r w:rsidRPr="00B3013C">
              <w:rPr>
                <w:szCs w:val="24"/>
              </w:rPr>
              <w:t>priemones</w:t>
            </w:r>
          </w:p>
        </w:tc>
        <w:tc>
          <w:tcPr>
            <w:tcW w:w="3118" w:type="dxa"/>
          </w:tcPr>
          <w:p w14:paraId="3B76D7FA" w14:textId="442CDDAD" w:rsidR="00032483" w:rsidRPr="00B3013C" w:rsidRDefault="00032483" w:rsidP="00B46BC5">
            <w:pPr>
              <w:rPr>
                <w:szCs w:val="24"/>
                <w:lang w:eastAsia="lt-LT" w:bidi="lt-LT"/>
              </w:rPr>
            </w:pPr>
            <w:r w:rsidRPr="00B3013C">
              <w:rPr>
                <w:szCs w:val="24"/>
              </w:rPr>
              <w:t>Įgyvendinti Lietuvos Respublikos Vyriausybės 2003 m. balandžio 18 d. nutarimą Nr. 480 (2009 m. gruodžio 16 d. nutarimo Nr. 1721 redakcija) „Dėl Bendrųjų reikalavimų valstybės ir savivaldybių institucijų ir įstaigų interneto svetainėms aprašo patvirtinimo“ ir Lietuvos Respublikos specialiųjų tyrimų tarnybos 2016 m. birželio 21 d. rekomendaciją ,,Dėl interneto svetainės skyriaus ,,Korupcijos prevencija“</w:t>
            </w:r>
          </w:p>
        </w:tc>
        <w:tc>
          <w:tcPr>
            <w:tcW w:w="2268" w:type="dxa"/>
          </w:tcPr>
          <w:p w14:paraId="4B6537E9" w14:textId="77777777" w:rsidR="00EF3453" w:rsidRPr="00B3013C" w:rsidRDefault="00EF3453" w:rsidP="00B46BC5">
            <w:pPr>
              <w:rPr>
                <w:rFonts w:eastAsia="Microsoft Sans Serif"/>
                <w:color w:val="000000"/>
                <w:szCs w:val="24"/>
                <w:lang w:eastAsia="lt-LT" w:bidi="lt-LT"/>
              </w:rPr>
            </w:pPr>
            <w:r w:rsidRPr="00B3013C">
              <w:rPr>
                <w:rFonts w:eastAsia="Microsoft Sans Serif"/>
                <w:color w:val="000000"/>
                <w:szCs w:val="24"/>
                <w:lang w:eastAsia="lt-LT" w:bidi="lt-LT"/>
              </w:rPr>
              <w:t>Bendrųjų reikalų skyrius</w:t>
            </w:r>
          </w:p>
          <w:p w14:paraId="051EBB4B" w14:textId="77777777" w:rsidR="00EF3453" w:rsidRPr="00B3013C" w:rsidRDefault="00EF3453" w:rsidP="00B46BC5">
            <w:pPr>
              <w:rPr>
                <w:rFonts w:eastAsia="Microsoft Sans Serif"/>
                <w:color w:val="000000"/>
                <w:szCs w:val="24"/>
                <w:lang w:eastAsia="lt-LT" w:bidi="lt-LT"/>
              </w:rPr>
            </w:pPr>
          </w:p>
          <w:p w14:paraId="0703D0F7" w14:textId="22D8AD81" w:rsidR="00EF3453" w:rsidRPr="00B3013C" w:rsidRDefault="00EF3453" w:rsidP="00B46BC5">
            <w:pPr>
              <w:rPr>
                <w:rFonts w:eastAsia="Microsoft Sans Serif"/>
                <w:color w:val="000000"/>
                <w:szCs w:val="24"/>
                <w:lang w:eastAsia="lt-LT" w:bidi="lt-LT"/>
              </w:rPr>
            </w:pPr>
            <w:r w:rsidRPr="00B3013C">
              <w:rPr>
                <w:rFonts w:eastAsia="Microsoft Sans Serif"/>
                <w:color w:val="000000"/>
                <w:szCs w:val="24"/>
                <w:lang w:eastAsia="lt-LT" w:bidi="lt-LT"/>
              </w:rPr>
              <w:t>Asmuo</w:t>
            </w:r>
            <w:r w:rsidR="0036662B" w:rsidRPr="00B3013C">
              <w:rPr>
                <w:rFonts w:eastAsia="Microsoft Sans Serif"/>
                <w:color w:val="000000"/>
                <w:szCs w:val="24"/>
                <w:lang w:eastAsia="lt-LT" w:bidi="lt-LT"/>
              </w:rPr>
              <w:t>,</w:t>
            </w:r>
            <w:r w:rsidR="00B46BC5" w:rsidRPr="00B3013C">
              <w:rPr>
                <w:rFonts w:eastAsia="Microsoft Sans Serif"/>
                <w:color w:val="000000"/>
                <w:szCs w:val="24"/>
                <w:lang w:eastAsia="lt-LT" w:bidi="lt-LT"/>
              </w:rPr>
              <w:t xml:space="preserve"> </w:t>
            </w:r>
            <w:r w:rsidRPr="00B3013C">
              <w:rPr>
                <w:rFonts w:eastAsia="Microsoft Sans Serif"/>
                <w:color w:val="000000"/>
                <w:szCs w:val="24"/>
                <w:lang w:eastAsia="lt-LT" w:bidi="lt-LT"/>
              </w:rPr>
              <w:t>atsakingas</w:t>
            </w:r>
            <w:r w:rsidR="00B46BC5" w:rsidRPr="00B3013C">
              <w:rPr>
                <w:rFonts w:eastAsia="Microsoft Sans Serif"/>
                <w:color w:val="000000"/>
                <w:szCs w:val="24"/>
                <w:lang w:eastAsia="lt-LT" w:bidi="lt-LT"/>
              </w:rPr>
              <w:t xml:space="preserve"> </w:t>
            </w:r>
            <w:r w:rsidRPr="00B3013C">
              <w:rPr>
                <w:rFonts w:eastAsia="Microsoft Sans Serif"/>
                <w:color w:val="000000"/>
                <w:szCs w:val="24"/>
                <w:lang w:eastAsia="lt-LT" w:bidi="lt-LT"/>
              </w:rPr>
              <w:t>už korupcijos prevencij</w:t>
            </w:r>
            <w:r w:rsidR="0036662B" w:rsidRPr="00B3013C">
              <w:rPr>
                <w:rFonts w:eastAsia="Microsoft Sans Serif"/>
                <w:color w:val="000000"/>
                <w:szCs w:val="24"/>
                <w:lang w:eastAsia="lt-LT" w:bidi="lt-LT"/>
              </w:rPr>
              <w:t xml:space="preserve">ą </w:t>
            </w:r>
            <w:r w:rsidR="0036662B" w:rsidRPr="00B3013C">
              <w:rPr>
                <w:szCs w:val="24"/>
              </w:rPr>
              <w:t>Savivaldybėje</w:t>
            </w:r>
          </w:p>
        </w:tc>
        <w:tc>
          <w:tcPr>
            <w:tcW w:w="1985" w:type="dxa"/>
          </w:tcPr>
          <w:p w14:paraId="5FE24DAA" w14:textId="00A9A8A4" w:rsidR="00032483" w:rsidRPr="00B3013C" w:rsidRDefault="00EF3453" w:rsidP="00B46BC5">
            <w:pPr>
              <w:rPr>
                <w:szCs w:val="24"/>
              </w:rPr>
            </w:pPr>
            <w:r w:rsidRPr="00B3013C">
              <w:rPr>
                <w:szCs w:val="24"/>
              </w:rPr>
              <w:t>2020</w:t>
            </w:r>
            <w:r w:rsidR="005C5311" w:rsidRPr="00B3013C">
              <w:rPr>
                <w:bCs/>
                <w:szCs w:val="24"/>
              </w:rPr>
              <w:t>–</w:t>
            </w:r>
            <w:r w:rsidRPr="00B3013C">
              <w:rPr>
                <w:szCs w:val="24"/>
              </w:rPr>
              <w:t>2021</w:t>
            </w:r>
            <w:r w:rsidR="00F67E44" w:rsidRPr="00B3013C">
              <w:rPr>
                <w:szCs w:val="24"/>
              </w:rPr>
              <w:t xml:space="preserve"> m.</w:t>
            </w:r>
          </w:p>
          <w:p w14:paraId="07CA6A46" w14:textId="07B7562D" w:rsidR="00EF3453" w:rsidRPr="00B3013C" w:rsidRDefault="00EF3453" w:rsidP="00B46BC5">
            <w:pPr>
              <w:rPr>
                <w:szCs w:val="24"/>
              </w:rPr>
            </w:pPr>
            <w:r w:rsidRPr="00B3013C">
              <w:rPr>
                <w:szCs w:val="24"/>
              </w:rPr>
              <w:t xml:space="preserve">ne rečiau kaip kartą </w:t>
            </w:r>
            <w:r w:rsidR="005C5311" w:rsidRPr="00B3013C">
              <w:rPr>
                <w:szCs w:val="24"/>
              </w:rPr>
              <w:t>per</w:t>
            </w:r>
            <w:r w:rsidRPr="00B3013C">
              <w:rPr>
                <w:szCs w:val="24"/>
              </w:rPr>
              <w:t xml:space="preserve"> pusmetį</w:t>
            </w:r>
          </w:p>
          <w:p w14:paraId="7B5BA80A" w14:textId="77777777" w:rsidR="00EF3453" w:rsidRPr="00B3013C" w:rsidRDefault="00EF3453" w:rsidP="00B46BC5">
            <w:pPr>
              <w:rPr>
                <w:szCs w:val="24"/>
              </w:rPr>
            </w:pPr>
          </w:p>
        </w:tc>
        <w:tc>
          <w:tcPr>
            <w:tcW w:w="3827" w:type="dxa"/>
          </w:tcPr>
          <w:p w14:paraId="711F52F5" w14:textId="57D52C5D" w:rsidR="00032483" w:rsidRPr="00B3013C" w:rsidRDefault="001439DF" w:rsidP="00B46BC5">
            <w:pPr>
              <w:widowControl w:val="0"/>
              <w:tabs>
                <w:tab w:val="left" w:pos="1699"/>
                <w:tab w:val="right" w:pos="4315"/>
              </w:tabs>
              <w:rPr>
                <w:b/>
                <w:bCs/>
                <w:i/>
                <w:iCs/>
                <w:color w:val="000000"/>
                <w:szCs w:val="24"/>
                <w:lang w:eastAsia="lt-LT" w:bidi="lt-LT"/>
              </w:rPr>
            </w:pPr>
            <w:r w:rsidRPr="00B3013C">
              <w:rPr>
                <w:color w:val="000000"/>
                <w:szCs w:val="24"/>
              </w:rPr>
              <w:t xml:space="preserve">Savivaldybės interneto svetainės </w:t>
            </w:r>
            <w:r w:rsidR="00DC17EA">
              <w:rPr>
                <w:color w:val="000000"/>
                <w:szCs w:val="24"/>
              </w:rPr>
              <w:t xml:space="preserve">skiltyje </w:t>
            </w:r>
            <w:r w:rsidRPr="00B3013C">
              <w:rPr>
                <w:color w:val="000000"/>
                <w:szCs w:val="24"/>
              </w:rPr>
              <w:t xml:space="preserve">,,Korupcijos prevencija“  viešinama aktuali informacija korupcijos prevencijos klausimais, </w:t>
            </w:r>
            <w:r w:rsidRPr="00B3013C">
              <w:rPr>
                <w:szCs w:val="24"/>
              </w:rPr>
              <w:t>privaloma viešai skelbti informacija ir duomenys nuolat atnaujinami.</w:t>
            </w:r>
          </w:p>
        </w:tc>
      </w:tr>
      <w:tr w:rsidR="00EF3453" w:rsidRPr="00EA5706" w14:paraId="6F80037F" w14:textId="77777777" w:rsidTr="00F60D40">
        <w:trPr>
          <w:trHeight w:val="227"/>
        </w:trPr>
        <w:tc>
          <w:tcPr>
            <w:tcW w:w="739" w:type="dxa"/>
            <w:vAlign w:val="center"/>
          </w:tcPr>
          <w:p w14:paraId="7959237D" w14:textId="77777777" w:rsidR="00EF3453" w:rsidRDefault="00EF3453" w:rsidP="00B46BC5">
            <w:pPr>
              <w:rPr>
                <w:sz w:val="22"/>
                <w:szCs w:val="22"/>
              </w:rPr>
            </w:pPr>
          </w:p>
          <w:p w14:paraId="6BB3608D" w14:textId="77777777" w:rsidR="00EF3453" w:rsidRDefault="00EF3453" w:rsidP="00B46BC5">
            <w:pPr>
              <w:rPr>
                <w:sz w:val="22"/>
                <w:szCs w:val="22"/>
              </w:rPr>
            </w:pPr>
          </w:p>
          <w:p w14:paraId="5B8C0206" w14:textId="77777777" w:rsidR="00EF3453" w:rsidRPr="0093280F" w:rsidRDefault="0093280F" w:rsidP="00B46BC5">
            <w:pPr>
              <w:rPr>
                <w:sz w:val="22"/>
                <w:szCs w:val="22"/>
                <w:lang w:val="en-US"/>
              </w:rPr>
            </w:pPr>
            <w:r>
              <w:rPr>
                <w:sz w:val="22"/>
                <w:szCs w:val="22"/>
                <w:lang w:val="en-US"/>
              </w:rPr>
              <w:t>2.</w:t>
            </w:r>
          </w:p>
          <w:p w14:paraId="25368350" w14:textId="77777777" w:rsidR="00EF3453" w:rsidRDefault="00EF3453" w:rsidP="00B46BC5">
            <w:pPr>
              <w:rPr>
                <w:sz w:val="22"/>
                <w:szCs w:val="22"/>
              </w:rPr>
            </w:pPr>
          </w:p>
          <w:p w14:paraId="37585374" w14:textId="77777777" w:rsidR="00EF3453" w:rsidRDefault="00EF3453" w:rsidP="00B46BC5">
            <w:pPr>
              <w:rPr>
                <w:sz w:val="22"/>
                <w:szCs w:val="22"/>
              </w:rPr>
            </w:pPr>
          </w:p>
          <w:p w14:paraId="5286563E" w14:textId="77777777" w:rsidR="00EF3453" w:rsidRDefault="00EF3453" w:rsidP="00B46BC5">
            <w:pPr>
              <w:rPr>
                <w:sz w:val="22"/>
                <w:szCs w:val="22"/>
              </w:rPr>
            </w:pPr>
          </w:p>
          <w:p w14:paraId="06A75ED8" w14:textId="77777777" w:rsidR="00EF3453" w:rsidRDefault="00EF3453" w:rsidP="00B46BC5">
            <w:pPr>
              <w:rPr>
                <w:sz w:val="22"/>
                <w:szCs w:val="22"/>
              </w:rPr>
            </w:pPr>
          </w:p>
        </w:tc>
        <w:tc>
          <w:tcPr>
            <w:tcW w:w="3260" w:type="dxa"/>
          </w:tcPr>
          <w:p w14:paraId="6FA7E99C" w14:textId="164F3DB3" w:rsidR="00EF3453" w:rsidRPr="00B3013C" w:rsidRDefault="00DF1825" w:rsidP="00B46BC5">
            <w:pPr>
              <w:rPr>
                <w:szCs w:val="24"/>
              </w:rPr>
            </w:pPr>
            <w:r w:rsidRPr="00B3013C">
              <w:rPr>
                <w:szCs w:val="24"/>
              </w:rPr>
              <w:t xml:space="preserve">Skelbti </w:t>
            </w:r>
            <w:r w:rsidR="00A032A1" w:rsidRPr="00B3013C">
              <w:rPr>
                <w:szCs w:val="24"/>
              </w:rPr>
              <w:t xml:space="preserve">Savivaldybės </w:t>
            </w:r>
            <w:r w:rsidRPr="00B3013C">
              <w:rPr>
                <w:szCs w:val="24"/>
              </w:rPr>
              <w:t xml:space="preserve">interneto svetainėje informaciją apie </w:t>
            </w:r>
            <w:r w:rsidR="00A032A1" w:rsidRPr="00B3013C">
              <w:rPr>
                <w:szCs w:val="24"/>
              </w:rPr>
              <w:t>S</w:t>
            </w:r>
            <w:r w:rsidRPr="00B3013C">
              <w:rPr>
                <w:szCs w:val="24"/>
              </w:rPr>
              <w:t xml:space="preserve">avivaldybės tarybos narių, </w:t>
            </w:r>
            <w:r w:rsidR="00A032A1" w:rsidRPr="00B3013C">
              <w:rPr>
                <w:szCs w:val="24"/>
              </w:rPr>
              <w:t>S</w:t>
            </w:r>
            <w:r w:rsidRPr="00B3013C">
              <w:rPr>
                <w:szCs w:val="24"/>
              </w:rPr>
              <w:t xml:space="preserve">avivaldybės administracijos, </w:t>
            </w:r>
            <w:r w:rsidR="00A032A1" w:rsidRPr="00B3013C">
              <w:rPr>
                <w:szCs w:val="24"/>
              </w:rPr>
              <w:t>S</w:t>
            </w:r>
            <w:r w:rsidRPr="00B3013C">
              <w:rPr>
                <w:szCs w:val="24"/>
              </w:rPr>
              <w:t>avivaldybės</w:t>
            </w:r>
            <w:r w:rsidR="00B46BC5" w:rsidRPr="00B3013C">
              <w:rPr>
                <w:szCs w:val="24"/>
              </w:rPr>
              <w:t xml:space="preserve"> </w:t>
            </w:r>
            <w:r w:rsidRPr="00B3013C">
              <w:rPr>
                <w:szCs w:val="24"/>
              </w:rPr>
              <w:t xml:space="preserve">darbuotojų nusišalinimus nuo dalyvavimo rengiant, svarstant ir priimant sprendimus, vykdant jiems pavestas užduotis, kad būtų </w:t>
            </w:r>
            <w:r w:rsidRPr="00B3013C">
              <w:rPr>
                <w:szCs w:val="24"/>
              </w:rPr>
              <w:lastRenderedPageBreak/>
              <w:t>išvengta viešųjų ir privačių interesų konflikto</w:t>
            </w:r>
          </w:p>
        </w:tc>
        <w:tc>
          <w:tcPr>
            <w:tcW w:w="3118" w:type="dxa"/>
          </w:tcPr>
          <w:p w14:paraId="551BC428" w14:textId="77777777" w:rsidR="0093280F" w:rsidRPr="00B3013C" w:rsidRDefault="0093280F" w:rsidP="00B46BC5">
            <w:pPr>
              <w:rPr>
                <w:szCs w:val="24"/>
              </w:rPr>
            </w:pPr>
            <w:r w:rsidRPr="00B3013C">
              <w:rPr>
                <w:szCs w:val="24"/>
              </w:rPr>
              <w:lastRenderedPageBreak/>
              <w:t>Užtikrinti Savivaldybės veiklos</w:t>
            </w:r>
          </w:p>
          <w:p w14:paraId="25411F2E" w14:textId="77777777" w:rsidR="0093280F" w:rsidRPr="00B3013C" w:rsidRDefault="0093280F" w:rsidP="00B46BC5">
            <w:pPr>
              <w:rPr>
                <w:szCs w:val="24"/>
              </w:rPr>
            </w:pPr>
            <w:r w:rsidRPr="00B3013C">
              <w:rPr>
                <w:szCs w:val="24"/>
              </w:rPr>
              <w:t>viešumą ir atskaitingumą</w:t>
            </w:r>
          </w:p>
          <w:p w14:paraId="4E55E9B9" w14:textId="08410B1F" w:rsidR="00EF3453" w:rsidRPr="00B3013C" w:rsidRDefault="0093280F" w:rsidP="00B46BC5">
            <w:pPr>
              <w:rPr>
                <w:szCs w:val="24"/>
              </w:rPr>
            </w:pPr>
            <w:r w:rsidRPr="00B3013C">
              <w:rPr>
                <w:szCs w:val="24"/>
              </w:rPr>
              <w:t>visuomenei</w:t>
            </w:r>
          </w:p>
        </w:tc>
        <w:tc>
          <w:tcPr>
            <w:tcW w:w="2268" w:type="dxa"/>
          </w:tcPr>
          <w:p w14:paraId="419AFEF3" w14:textId="67B24BFA" w:rsidR="008431EB" w:rsidRPr="00B3013C" w:rsidRDefault="0093280F" w:rsidP="00B46BC5">
            <w:pPr>
              <w:rPr>
                <w:rFonts w:eastAsia="Microsoft Sans Serif"/>
                <w:color w:val="000000"/>
                <w:szCs w:val="24"/>
                <w:lang w:eastAsia="lt-LT" w:bidi="lt-LT"/>
              </w:rPr>
            </w:pPr>
            <w:r w:rsidRPr="00B3013C">
              <w:rPr>
                <w:rFonts w:eastAsia="Microsoft Sans Serif"/>
                <w:color w:val="000000"/>
                <w:szCs w:val="24"/>
                <w:lang w:eastAsia="lt-LT" w:bidi="lt-LT"/>
              </w:rPr>
              <w:t>Bendrųjų reikalų skyrius</w:t>
            </w:r>
          </w:p>
          <w:p w14:paraId="3C18CBA9" w14:textId="77777777" w:rsidR="008431EB" w:rsidRPr="00B3013C" w:rsidRDefault="008431EB" w:rsidP="00B46BC5">
            <w:pPr>
              <w:rPr>
                <w:rFonts w:eastAsia="Microsoft Sans Serif"/>
                <w:color w:val="000000"/>
                <w:szCs w:val="24"/>
                <w:lang w:eastAsia="lt-LT" w:bidi="lt-LT"/>
              </w:rPr>
            </w:pPr>
          </w:p>
          <w:p w14:paraId="443C545A" w14:textId="3E19B649" w:rsidR="00EF3453" w:rsidRPr="00B3013C" w:rsidRDefault="0036662B" w:rsidP="00B46BC5">
            <w:pPr>
              <w:rPr>
                <w:rFonts w:eastAsia="Microsoft Sans Serif"/>
                <w:color w:val="000000"/>
                <w:szCs w:val="24"/>
                <w:lang w:eastAsia="lt-LT" w:bidi="lt-LT"/>
              </w:rPr>
            </w:pPr>
            <w:r w:rsidRPr="00B3013C">
              <w:rPr>
                <w:rFonts w:eastAsia="Microsoft Sans Serif"/>
                <w:color w:val="000000"/>
                <w:szCs w:val="24"/>
                <w:lang w:eastAsia="lt-LT" w:bidi="lt-LT"/>
              </w:rPr>
              <w:t>Savivaldybės t</w:t>
            </w:r>
            <w:r w:rsidR="008431EB" w:rsidRPr="00B3013C">
              <w:rPr>
                <w:rFonts w:eastAsia="Microsoft Sans Serif"/>
                <w:color w:val="000000"/>
                <w:szCs w:val="24"/>
                <w:lang w:eastAsia="lt-LT" w:bidi="lt-LT"/>
              </w:rPr>
              <w:t xml:space="preserve">arybos </w:t>
            </w:r>
            <w:r w:rsidRPr="00B3013C">
              <w:rPr>
                <w:rFonts w:eastAsia="Microsoft Sans Serif"/>
                <w:color w:val="000000"/>
                <w:szCs w:val="24"/>
                <w:lang w:eastAsia="lt-LT" w:bidi="lt-LT"/>
              </w:rPr>
              <w:t xml:space="preserve">ir mero </w:t>
            </w:r>
            <w:r w:rsidR="008431EB" w:rsidRPr="00B3013C">
              <w:rPr>
                <w:rFonts w:eastAsia="Microsoft Sans Serif"/>
                <w:color w:val="000000"/>
                <w:szCs w:val="24"/>
                <w:lang w:eastAsia="lt-LT" w:bidi="lt-LT"/>
              </w:rPr>
              <w:t>sekretoriatas</w:t>
            </w:r>
          </w:p>
        </w:tc>
        <w:tc>
          <w:tcPr>
            <w:tcW w:w="1985" w:type="dxa"/>
          </w:tcPr>
          <w:p w14:paraId="597CCAE0" w14:textId="01D8C824" w:rsidR="0093280F" w:rsidRPr="00B3013C" w:rsidRDefault="0093280F" w:rsidP="00B46BC5">
            <w:pPr>
              <w:rPr>
                <w:szCs w:val="24"/>
                <w:lang w:val="en-US"/>
              </w:rPr>
            </w:pPr>
            <w:r w:rsidRPr="00B3013C">
              <w:rPr>
                <w:szCs w:val="24"/>
                <w:lang w:val="en-US"/>
              </w:rPr>
              <w:t>2020</w:t>
            </w:r>
            <w:r w:rsidR="005C5311" w:rsidRPr="00B3013C">
              <w:rPr>
                <w:bCs/>
                <w:szCs w:val="24"/>
              </w:rPr>
              <w:t>–</w:t>
            </w:r>
            <w:r w:rsidRPr="00B3013C">
              <w:rPr>
                <w:szCs w:val="24"/>
                <w:lang w:val="en-US"/>
              </w:rPr>
              <w:t>2021</w:t>
            </w:r>
            <w:r w:rsidR="00F67E44" w:rsidRPr="00B3013C">
              <w:rPr>
                <w:szCs w:val="24"/>
                <w:lang w:val="en-US"/>
              </w:rPr>
              <w:t xml:space="preserve"> m.</w:t>
            </w:r>
          </w:p>
          <w:p w14:paraId="237FC679" w14:textId="77777777" w:rsidR="0093280F" w:rsidRPr="00B3013C" w:rsidRDefault="0093280F" w:rsidP="00B46BC5">
            <w:pPr>
              <w:rPr>
                <w:szCs w:val="24"/>
                <w:lang w:val="en-US"/>
              </w:rPr>
            </w:pPr>
            <w:r w:rsidRPr="00B3013C">
              <w:rPr>
                <w:szCs w:val="24"/>
                <w:lang w:val="en-US"/>
              </w:rPr>
              <w:t>skelbti ir reguliariai</w:t>
            </w:r>
          </w:p>
          <w:p w14:paraId="77EDD44A" w14:textId="77777777" w:rsidR="00EF3453" w:rsidRPr="00B3013C" w:rsidRDefault="0093280F" w:rsidP="00B46BC5">
            <w:pPr>
              <w:rPr>
                <w:szCs w:val="24"/>
                <w:lang w:val="en-US"/>
              </w:rPr>
            </w:pPr>
            <w:r w:rsidRPr="00B3013C">
              <w:rPr>
                <w:szCs w:val="24"/>
                <w:lang w:val="en-US"/>
              </w:rPr>
              <w:t>atnaujinti duomenis</w:t>
            </w:r>
          </w:p>
        </w:tc>
        <w:tc>
          <w:tcPr>
            <w:tcW w:w="3827" w:type="dxa"/>
          </w:tcPr>
          <w:p w14:paraId="65225B8D" w14:textId="145D84EC" w:rsidR="00EF3453" w:rsidRPr="00B3013C" w:rsidRDefault="0036203F" w:rsidP="001439DF">
            <w:pPr>
              <w:widowControl w:val="0"/>
              <w:tabs>
                <w:tab w:val="left" w:pos="1699"/>
                <w:tab w:val="right" w:pos="4315"/>
              </w:tabs>
              <w:jc w:val="both"/>
              <w:rPr>
                <w:rStyle w:val="Hipersaitas"/>
                <w:rFonts w:eastAsia="Andale Sans UI"/>
                <w:kern w:val="2"/>
                <w:szCs w:val="24"/>
              </w:rPr>
            </w:pPr>
            <w:r w:rsidRPr="00B3013C">
              <w:rPr>
                <w:rFonts w:eastAsia="Andale Sans UI"/>
                <w:kern w:val="2"/>
                <w:szCs w:val="24"/>
              </w:rPr>
              <w:t xml:space="preserve">Informacija </w:t>
            </w:r>
            <w:r>
              <w:rPr>
                <w:rFonts w:eastAsia="Andale Sans UI"/>
                <w:kern w:val="2"/>
                <w:szCs w:val="24"/>
              </w:rPr>
              <w:t xml:space="preserve">apie </w:t>
            </w:r>
            <w:r w:rsidR="001439DF" w:rsidRPr="00B3013C">
              <w:rPr>
                <w:rFonts w:eastAsia="Andale Sans UI"/>
                <w:kern w:val="2"/>
                <w:szCs w:val="24"/>
              </w:rPr>
              <w:t xml:space="preserve">Savivaldybės tarybos </w:t>
            </w:r>
            <w:r w:rsidR="00350A62" w:rsidRPr="00B3013C">
              <w:rPr>
                <w:rFonts w:eastAsia="Andale Sans UI"/>
                <w:kern w:val="2"/>
                <w:szCs w:val="24"/>
              </w:rPr>
              <w:t>narių (ne)nusišalinim</w:t>
            </w:r>
            <w:r w:rsidR="00EF4C9D">
              <w:rPr>
                <w:rFonts w:eastAsia="Andale Sans UI"/>
                <w:kern w:val="2"/>
                <w:szCs w:val="24"/>
              </w:rPr>
              <w:t>o</w:t>
            </w:r>
            <w:r w:rsidR="00350A62" w:rsidRPr="00B3013C">
              <w:rPr>
                <w:rFonts w:eastAsia="Andale Sans UI"/>
                <w:kern w:val="2"/>
                <w:szCs w:val="24"/>
              </w:rPr>
              <w:t xml:space="preserve"> </w:t>
            </w:r>
            <w:r w:rsidR="001439DF" w:rsidRPr="00B3013C">
              <w:rPr>
                <w:rFonts w:eastAsia="Andale Sans UI"/>
                <w:kern w:val="2"/>
                <w:szCs w:val="24"/>
              </w:rPr>
              <w:t>202</w:t>
            </w:r>
            <w:r w:rsidR="00524C06">
              <w:rPr>
                <w:rFonts w:eastAsia="Andale Sans UI"/>
                <w:kern w:val="2"/>
                <w:szCs w:val="24"/>
              </w:rPr>
              <w:t>1</w:t>
            </w:r>
            <w:r w:rsidR="001439DF" w:rsidRPr="00B3013C">
              <w:rPr>
                <w:rFonts w:eastAsia="Andale Sans UI"/>
                <w:kern w:val="2"/>
                <w:szCs w:val="24"/>
              </w:rPr>
              <w:t xml:space="preserve"> metais skelbiama ir viešai prieinama Savivaldybės</w:t>
            </w:r>
            <w:r>
              <w:rPr>
                <w:rFonts w:eastAsia="Andale Sans UI"/>
                <w:kern w:val="2"/>
                <w:szCs w:val="24"/>
              </w:rPr>
              <w:t xml:space="preserve"> interneto</w:t>
            </w:r>
            <w:r w:rsidR="001439DF" w:rsidRPr="00B3013C">
              <w:rPr>
                <w:rFonts w:eastAsia="Andale Sans UI"/>
                <w:kern w:val="2"/>
                <w:szCs w:val="24"/>
              </w:rPr>
              <w:t xml:space="preserve"> svetainėje</w:t>
            </w:r>
            <w:r>
              <w:rPr>
                <w:rFonts w:eastAsia="Andale Sans UI"/>
                <w:kern w:val="2"/>
                <w:szCs w:val="24"/>
              </w:rPr>
              <w:t>,</w:t>
            </w:r>
            <w:r w:rsidR="001439DF" w:rsidRPr="00B3013C">
              <w:rPr>
                <w:rFonts w:eastAsia="Andale Sans UI"/>
                <w:kern w:val="2"/>
                <w:szCs w:val="24"/>
              </w:rPr>
              <w:t xml:space="preserve"> </w:t>
            </w:r>
            <w:r>
              <w:rPr>
                <w:rFonts w:eastAsia="Andale Sans UI"/>
                <w:kern w:val="2"/>
                <w:szCs w:val="24"/>
              </w:rPr>
              <w:t>S</w:t>
            </w:r>
            <w:r w:rsidR="001439DF" w:rsidRPr="00B3013C">
              <w:rPr>
                <w:rFonts w:eastAsia="Andale Sans UI"/>
                <w:kern w:val="2"/>
                <w:szCs w:val="24"/>
              </w:rPr>
              <w:t>avivaldybės tarybos</w:t>
            </w:r>
            <w:r>
              <w:rPr>
                <w:rFonts w:eastAsia="Andale Sans UI"/>
                <w:kern w:val="2"/>
                <w:szCs w:val="24"/>
              </w:rPr>
              <w:t xml:space="preserve"> skiltyje „Administracinė informacija“.</w:t>
            </w:r>
          </w:p>
          <w:p w14:paraId="79F60DE5" w14:textId="4C99948A" w:rsidR="001439DF" w:rsidRPr="00DC17EA" w:rsidRDefault="005C78E3" w:rsidP="001439DF">
            <w:pPr>
              <w:jc w:val="both"/>
              <w:rPr>
                <w:bCs/>
                <w:szCs w:val="24"/>
              </w:rPr>
            </w:pPr>
            <w:r>
              <w:rPr>
                <w:bCs/>
                <w:color w:val="000000" w:themeColor="text1"/>
                <w:szCs w:val="24"/>
                <w:lang w:eastAsia="ar-SA"/>
              </w:rPr>
              <w:t xml:space="preserve">Apie </w:t>
            </w:r>
            <w:r w:rsidR="00DC17EA" w:rsidRPr="00DC17EA">
              <w:rPr>
                <w:bCs/>
                <w:color w:val="000000" w:themeColor="text1"/>
                <w:szCs w:val="24"/>
                <w:lang w:eastAsia="ar-SA"/>
              </w:rPr>
              <w:t xml:space="preserve">Savivaldybės administracijos darbuotojų nusišalinimo ir nušalinimo atvejus Bendrųjų reikalų </w:t>
            </w:r>
            <w:r w:rsidR="00DC17EA" w:rsidRPr="00DC17EA">
              <w:rPr>
                <w:bCs/>
                <w:color w:val="000000" w:themeColor="text1"/>
                <w:szCs w:val="24"/>
                <w:lang w:eastAsia="ar-SA"/>
              </w:rPr>
              <w:lastRenderedPageBreak/>
              <w:t>skyrius informacijos 2021 metais negavo, todėl apibendrinta informacija nebuvo rengiama.</w:t>
            </w:r>
          </w:p>
        </w:tc>
      </w:tr>
      <w:tr w:rsidR="00C655F7" w:rsidRPr="00EA5706" w14:paraId="4240548E" w14:textId="77777777" w:rsidTr="00F60D40">
        <w:trPr>
          <w:trHeight w:val="227"/>
        </w:trPr>
        <w:tc>
          <w:tcPr>
            <w:tcW w:w="739" w:type="dxa"/>
            <w:vAlign w:val="center"/>
          </w:tcPr>
          <w:p w14:paraId="579E2539" w14:textId="4BB208D3" w:rsidR="00C655F7" w:rsidRPr="00EA5706" w:rsidRDefault="002339E2" w:rsidP="00B46BC5">
            <w:pPr>
              <w:rPr>
                <w:sz w:val="22"/>
                <w:szCs w:val="22"/>
              </w:rPr>
            </w:pPr>
            <w:r>
              <w:rPr>
                <w:sz w:val="22"/>
                <w:szCs w:val="22"/>
              </w:rPr>
              <w:lastRenderedPageBreak/>
              <w:t>3</w:t>
            </w:r>
            <w:r w:rsidR="00C655F7" w:rsidRPr="00EA5706">
              <w:rPr>
                <w:sz w:val="22"/>
                <w:szCs w:val="22"/>
              </w:rPr>
              <w:t>.</w:t>
            </w:r>
          </w:p>
        </w:tc>
        <w:tc>
          <w:tcPr>
            <w:tcW w:w="3260" w:type="dxa"/>
          </w:tcPr>
          <w:p w14:paraId="3CD152B3" w14:textId="7D88E027" w:rsidR="002339E2" w:rsidRPr="00B3013C" w:rsidRDefault="002339E2" w:rsidP="00B46BC5">
            <w:pPr>
              <w:rPr>
                <w:szCs w:val="24"/>
              </w:rPr>
            </w:pPr>
            <w:r w:rsidRPr="00B3013C">
              <w:rPr>
                <w:szCs w:val="24"/>
              </w:rPr>
              <w:t xml:space="preserve">Šviesti Savivaldybės </w:t>
            </w:r>
            <w:r w:rsidR="00C22997" w:rsidRPr="00B3013C">
              <w:rPr>
                <w:color w:val="000000" w:themeColor="text1"/>
                <w:szCs w:val="24"/>
              </w:rPr>
              <w:t>administracijos</w:t>
            </w:r>
            <w:r w:rsidR="00A032A1" w:rsidRPr="00B3013C">
              <w:rPr>
                <w:color w:val="FF0000"/>
                <w:szCs w:val="24"/>
              </w:rPr>
              <w:t xml:space="preserve"> </w:t>
            </w:r>
            <w:r w:rsidRPr="00B3013C">
              <w:rPr>
                <w:szCs w:val="24"/>
              </w:rPr>
              <w:t xml:space="preserve">ir </w:t>
            </w:r>
            <w:r w:rsidR="00C1043B" w:rsidRPr="00B3013C">
              <w:rPr>
                <w:szCs w:val="24"/>
              </w:rPr>
              <w:t>s</w:t>
            </w:r>
            <w:r w:rsidRPr="00B3013C">
              <w:rPr>
                <w:szCs w:val="24"/>
              </w:rPr>
              <w:t>avivaldybės švietimo</w:t>
            </w:r>
            <w:r w:rsidR="00B46BC5" w:rsidRPr="00B3013C">
              <w:rPr>
                <w:szCs w:val="24"/>
              </w:rPr>
              <w:t xml:space="preserve"> </w:t>
            </w:r>
            <w:r w:rsidRPr="00B3013C">
              <w:rPr>
                <w:szCs w:val="24"/>
              </w:rPr>
              <w:t>įstaigų</w:t>
            </w:r>
          </w:p>
          <w:p w14:paraId="455E694E" w14:textId="77777777" w:rsidR="002339E2" w:rsidRPr="00B3013C" w:rsidRDefault="002339E2" w:rsidP="00B46BC5">
            <w:pPr>
              <w:rPr>
                <w:szCs w:val="24"/>
              </w:rPr>
            </w:pPr>
            <w:r w:rsidRPr="00B3013C">
              <w:rPr>
                <w:szCs w:val="24"/>
              </w:rPr>
              <w:t>bendruomenę apie</w:t>
            </w:r>
          </w:p>
          <w:p w14:paraId="51FAABBA" w14:textId="77777777" w:rsidR="002339E2" w:rsidRPr="00B3013C" w:rsidRDefault="002339E2" w:rsidP="00B46BC5">
            <w:pPr>
              <w:rPr>
                <w:szCs w:val="24"/>
              </w:rPr>
            </w:pPr>
            <w:r w:rsidRPr="00B3013C">
              <w:rPr>
                <w:szCs w:val="24"/>
              </w:rPr>
              <w:t>korupcijos prevenciją ir</w:t>
            </w:r>
          </w:p>
          <w:p w14:paraId="189AE8F9" w14:textId="7482C772" w:rsidR="002339E2" w:rsidRPr="00B3013C" w:rsidRDefault="002339E2" w:rsidP="00B46BC5">
            <w:pPr>
              <w:rPr>
                <w:szCs w:val="24"/>
              </w:rPr>
            </w:pPr>
            <w:r w:rsidRPr="00B3013C">
              <w:rPr>
                <w:szCs w:val="24"/>
              </w:rPr>
              <w:t>korupcijos apraiškas</w:t>
            </w:r>
          </w:p>
          <w:p w14:paraId="536A8315" w14:textId="2AAA677E" w:rsidR="00C655F7" w:rsidRPr="00B3013C" w:rsidRDefault="00C655F7" w:rsidP="00B46BC5">
            <w:pPr>
              <w:rPr>
                <w:szCs w:val="24"/>
              </w:rPr>
            </w:pPr>
          </w:p>
        </w:tc>
        <w:tc>
          <w:tcPr>
            <w:tcW w:w="3118" w:type="dxa"/>
          </w:tcPr>
          <w:p w14:paraId="4625F4BC" w14:textId="7A76CAB5" w:rsidR="002339E2" w:rsidRPr="00B3013C" w:rsidRDefault="002339E2" w:rsidP="00B46BC5">
            <w:pPr>
              <w:rPr>
                <w:szCs w:val="24"/>
              </w:rPr>
            </w:pPr>
            <w:r w:rsidRPr="00B3013C">
              <w:rPr>
                <w:szCs w:val="24"/>
              </w:rPr>
              <w:t xml:space="preserve">Didinti Savivaldybės </w:t>
            </w:r>
            <w:r w:rsidR="00C1043B" w:rsidRPr="00B3013C">
              <w:rPr>
                <w:color w:val="000000" w:themeColor="text1"/>
                <w:szCs w:val="24"/>
              </w:rPr>
              <w:t>administracijos</w:t>
            </w:r>
            <w:r w:rsidR="00A032A1" w:rsidRPr="00B3013C">
              <w:rPr>
                <w:color w:val="000000" w:themeColor="text1"/>
                <w:szCs w:val="24"/>
              </w:rPr>
              <w:t xml:space="preserve"> </w:t>
            </w:r>
            <w:r w:rsidRPr="00B3013C">
              <w:rPr>
                <w:szCs w:val="24"/>
              </w:rPr>
              <w:t>ir</w:t>
            </w:r>
            <w:r w:rsidR="00B46BC5" w:rsidRPr="00B3013C">
              <w:rPr>
                <w:szCs w:val="24"/>
              </w:rPr>
              <w:t xml:space="preserve"> </w:t>
            </w:r>
            <w:r w:rsidR="00C1043B" w:rsidRPr="00B3013C">
              <w:rPr>
                <w:szCs w:val="24"/>
              </w:rPr>
              <w:t>s</w:t>
            </w:r>
            <w:r w:rsidRPr="00B3013C">
              <w:rPr>
                <w:szCs w:val="24"/>
              </w:rPr>
              <w:t>avivaldybės švietimo įstaigų bendruomenės</w:t>
            </w:r>
          </w:p>
          <w:p w14:paraId="392AB932" w14:textId="2172EBA8" w:rsidR="002339E2" w:rsidRPr="00B3013C" w:rsidRDefault="00A032A1" w:rsidP="00B46BC5">
            <w:pPr>
              <w:rPr>
                <w:szCs w:val="24"/>
              </w:rPr>
            </w:pPr>
            <w:r w:rsidRPr="00B3013C">
              <w:rPr>
                <w:szCs w:val="24"/>
              </w:rPr>
              <w:t>s</w:t>
            </w:r>
            <w:r w:rsidR="002339E2" w:rsidRPr="00B3013C">
              <w:rPr>
                <w:szCs w:val="24"/>
              </w:rPr>
              <w:t>ąmoningumo</w:t>
            </w:r>
            <w:r w:rsidRPr="00B3013C">
              <w:rPr>
                <w:szCs w:val="24"/>
              </w:rPr>
              <w:t>,</w:t>
            </w:r>
            <w:r w:rsidR="002339E2" w:rsidRPr="00B3013C">
              <w:rPr>
                <w:szCs w:val="24"/>
              </w:rPr>
              <w:t xml:space="preserve"> žinių apie</w:t>
            </w:r>
          </w:p>
          <w:p w14:paraId="370F9865" w14:textId="77777777" w:rsidR="002339E2" w:rsidRPr="00B3013C" w:rsidRDefault="002339E2" w:rsidP="00B46BC5">
            <w:pPr>
              <w:rPr>
                <w:szCs w:val="24"/>
              </w:rPr>
            </w:pPr>
            <w:r w:rsidRPr="00B3013C">
              <w:rPr>
                <w:szCs w:val="24"/>
              </w:rPr>
              <w:t>korupcijos apraiškas ir kelio</w:t>
            </w:r>
          </w:p>
          <w:p w14:paraId="4AAF11A5" w14:textId="50C75A7B" w:rsidR="00C655F7" w:rsidRPr="00B3013C" w:rsidRDefault="002339E2" w:rsidP="00B46BC5">
            <w:pPr>
              <w:rPr>
                <w:szCs w:val="24"/>
              </w:rPr>
            </w:pPr>
            <w:r w:rsidRPr="00B3013C">
              <w:rPr>
                <w:szCs w:val="24"/>
              </w:rPr>
              <w:t>joms užkir</w:t>
            </w:r>
            <w:r w:rsidR="00A032A1" w:rsidRPr="00B3013C">
              <w:rPr>
                <w:szCs w:val="24"/>
              </w:rPr>
              <w:t>sti</w:t>
            </w:r>
            <w:r w:rsidRPr="00B3013C">
              <w:rPr>
                <w:szCs w:val="24"/>
              </w:rPr>
              <w:t xml:space="preserve"> lygį</w:t>
            </w:r>
          </w:p>
        </w:tc>
        <w:tc>
          <w:tcPr>
            <w:tcW w:w="2268" w:type="dxa"/>
          </w:tcPr>
          <w:p w14:paraId="387611B9" w14:textId="2283F6A0" w:rsidR="002339E2" w:rsidRPr="00B3013C" w:rsidRDefault="00C655F7" w:rsidP="00B46BC5">
            <w:pPr>
              <w:rPr>
                <w:szCs w:val="24"/>
              </w:rPr>
            </w:pPr>
            <w:r w:rsidRPr="00B3013C">
              <w:rPr>
                <w:szCs w:val="24"/>
              </w:rPr>
              <w:t xml:space="preserve">Savivaldybės </w:t>
            </w:r>
            <w:r w:rsidR="009C41AA" w:rsidRPr="00B3013C">
              <w:rPr>
                <w:szCs w:val="24"/>
              </w:rPr>
              <w:t>a</w:t>
            </w:r>
            <w:r w:rsidRPr="00B3013C">
              <w:rPr>
                <w:szCs w:val="24"/>
              </w:rPr>
              <w:t>dministracij</w:t>
            </w:r>
            <w:r w:rsidR="002339E2" w:rsidRPr="00B3013C">
              <w:rPr>
                <w:szCs w:val="24"/>
              </w:rPr>
              <w:t>a</w:t>
            </w:r>
          </w:p>
          <w:p w14:paraId="3B2BE7E8" w14:textId="34EFCC76" w:rsidR="00C655F7" w:rsidRPr="00B3013C" w:rsidRDefault="00C655F7" w:rsidP="00B46BC5">
            <w:pPr>
              <w:rPr>
                <w:szCs w:val="24"/>
              </w:rPr>
            </w:pPr>
          </w:p>
          <w:p w14:paraId="1D626D4E" w14:textId="6E839292" w:rsidR="002339E2" w:rsidRPr="00B3013C" w:rsidRDefault="002339E2" w:rsidP="00B46BC5">
            <w:pPr>
              <w:rPr>
                <w:szCs w:val="24"/>
              </w:rPr>
            </w:pPr>
            <w:r w:rsidRPr="00B3013C">
              <w:rPr>
                <w:szCs w:val="24"/>
              </w:rPr>
              <w:t>Švietimo įstaigų vadovai</w:t>
            </w:r>
          </w:p>
        </w:tc>
        <w:tc>
          <w:tcPr>
            <w:tcW w:w="1985" w:type="dxa"/>
          </w:tcPr>
          <w:p w14:paraId="76780A10" w14:textId="582A4D5C" w:rsidR="002339E2" w:rsidRPr="00B3013C" w:rsidRDefault="002339E2" w:rsidP="00B46BC5">
            <w:pPr>
              <w:rPr>
                <w:szCs w:val="24"/>
              </w:rPr>
            </w:pPr>
            <w:r w:rsidRPr="00B3013C">
              <w:rPr>
                <w:szCs w:val="24"/>
              </w:rPr>
              <w:t>2020</w:t>
            </w:r>
            <w:r w:rsidR="005C5311" w:rsidRPr="00B3013C">
              <w:rPr>
                <w:bCs/>
                <w:szCs w:val="24"/>
              </w:rPr>
              <w:t>–</w:t>
            </w:r>
            <w:r w:rsidRPr="00B3013C">
              <w:rPr>
                <w:szCs w:val="24"/>
              </w:rPr>
              <w:t>2021</w:t>
            </w:r>
            <w:r w:rsidR="003B23AE" w:rsidRPr="00B3013C">
              <w:rPr>
                <w:szCs w:val="24"/>
              </w:rPr>
              <w:t xml:space="preserve"> m.</w:t>
            </w:r>
          </w:p>
          <w:p w14:paraId="24FFD766" w14:textId="3387072C" w:rsidR="00C655F7" w:rsidRPr="00B3013C" w:rsidRDefault="005C5311" w:rsidP="00B46BC5">
            <w:pPr>
              <w:rPr>
                <w:szCs w:val="24"/>
              </w:rPr>
            </w:pPr>
            <w:r w:rsidRPr="00B3013C">
              <w:rPr>
                <w:szCs w:val="24"/>
              </w:rPr>
              <w:t>o</w:t>
            </w:r>
            <w:r w:rsidR="002339E2" w:rsidRPr="00B3013C">
              <w:rPr>
                <w:szCs w:val="24"/>
              </w:rPr>
              <w:t>rganizuoti</w:t>
            </w:r>
            <w:r w:rsidR="00B46BC5" w:rsidRPr="00B3013C">
              <w:rPr>
                <w:szCs w:val="24"/>
              </w:rPr>
              <w:t xml:space="preserve"> </w:t>
            </w:r>
            <w:r w:rsidR="002339E2" w:rsidRPr="00B3013C">
              <w:rPr>
                <w:szCs w:val="24"/>
              </w:rPr>
              <w:t>diskusij</w:t>
            </w:r>
            <w:r w:rsidRPr="00B3013C">
              <w:rPr>
                <w:szCs w:val="24"/>
              </w:rPr>
              <w:t xml:space="preserve">ą </w:t>
            </w:r>
            <w:r w:rsidR="002339E2" w:rsidRPr="00B3013C">
              <w:rPr>
                <w:szCs w:val="24"/>
              </w:rPr>
              <w:t>korupcijos prevencijos tema</w:t>
            </w:r>
          </w:p>
        </w:tc>
        <w:tc>
          <w:tcPr>
            <w:tcW w:w="3827" w:type="dxa"/>
          </w:tcPr>
          <w:p w14:paraId="53BCE15B" w14:textId="519A384E" w:rsidR="001439DF" w:rsidRPr="00D60752" w:rsidRDefault="003534D1" w:rsidP="001439DF">
            <w:pPr>
              <w:ind w:firstLine="1"/>
              <w:jc w:val="both"/>
              <w:rPr>
                <w:szCs w:val="24"/>
              </w:rPr>
            </w:pPr>
            <w:r w:rsidRPr="00D60752">
              <w:rPr>
                <w:color w:val="000000"/>
                <w:szCs w:val="24"/>
                <w:lang w:eastAsia="lt-LT"/>
              </w:rPr>
              <w:t>Siekiant didinti Savivaldybės administracijos darbuotojų sąmoningumą korupcijos prevencijos srityje, buvo</w:t>
            </w:r>
            <w:r w:rsidRPr="00D60752">
              <w:rPr>
                <w:szCs w:val="24"/>
              </w:rPr>
              <w:t xml:space="preserve"> organizuojami nuotoliniai seminarai temomis - </w:t>
            </w:r>
            <w:r w:rsidRPr="00D60752">
              <w:rPr>
                <w:color w:val="000000"/>
                <w:szCs w:val="24"/>
                <w:lang w:eastAsia="lt-LT"/>
              </w:rPr>
              <w:t>„</w:t>
            </w:r>
            <w:r w:rsidRPr="00D60752">
              <w:rPr>
                <w:szCs w:val="24"/>
              </w:rPr>
              <w:t>Korupcijos samprata ir pasireiškimas Lietuvoje. Korupciniai nusikaltimai ir atsakomybė“</w:t>
            </w:r>
            <w:r w:rsidR="0036203F" w:rsidRPr="00D60752">
              <w:rPr>
                <w:szCs w:val="24"/>
              </w:rPr>
              <w:t xml:space="preserve"> </w:t>
            </w:r>
            <w:r w:rsidRPr="00D60752">
              <w:rPr>
                <w:szCs w:val="24"/>
              </w:rPr>
              <w:t xml:space="preserve">ir </w:t>
            </w:r>
            <w:r w:rsidR="0036203F" w:rsidRPr="00D60752">
              <w:rPr>
                <w:szCs w:val="24"/>
              </w:rPr>
              <w:t>„Teisės aktų projektų antikorupcinio vertinimo teoriniai ir praktiniai aspektai“.</w:t>
            </w:r>
          </w:p>
          <w:p w14:paraId="101E4F7B" w14:textId="744BC33A" w:rsidR="001439DF" w:rsidRPr="00D60752" w:rsidRDefault="00D60752" w:rsidP="001439DF">
            <w:pPr>
              <w:ind w:firstLine="1"/>
              <w:jc w:val="both"/>
              <w:rPr>
                <w:szCs w:val="24"/>
              </w:rPr>
            </w:pPr>
            <w:r w:rsidRPr="00D60752">
              <w:rPr>
                <w:szCs w:val="24"/>
              </w:rPr>
              <w:t>5</w:t>
            </w:r>
            <w:r w:rsidR="001439DF" w:rsidRPr="00D60752">
              <w:rPr>
                <w:szCs w:val="24"/>
              </w:rPr>
              <w:t>0 švietimo įstaigų vykdė mokymus, diskusijų metu aptartos aktualiausios korupcijos apraiškų kilimo problemos ir kelio joms užkirtimo būdai. Diskusijose dalyvavo 1</w:t>
            </w:r>
            <w:r w:rsidRPr="00D60752">
              <w:rPr>
                <w:szCs w:val="24"/>
              </w:rPr>
              <w:t>5</w:t>
            </w:r>
            <w:r w:rsidR="001439DF" w:rsidRPr="00D60752">
              <w:rPr>
                <w:szCs w:val="24"/>
              </w:rPr>
              <w:t xml:space="preserve"> proc. visų švietimo įstaigų bendruomenės narių.</w:t>
            </w:r>
          </w:p>
          <w:p w14:paraId="330E2F7B" w14:textId="2602C7EF" w:rsidR="008431EB" w:rsidRPr="00D60752" w:rsidRDefault="008431EB" w:rsidP="00B46BC5">
            <w:pPr>
              <w:rPr>
                <w:szCs w:val="24"/>
              </w:rPr>
            </w:pPr>
          </w:p>
        </w:tc>
      </w:tr>
      <w:tr w:rsidR="00C655F7" w:rsidRPr="00EA5706" w14:paraId="0795B3A6" w14:textId="77777777" w:rsidTr="00F60D40">
        <w:trPr>
          <w:trHeight w:val="49"/>
        </w:trPr>
        <w:tc>
          <w:tcPr>
            <w:tcW w:w="739" w:type="dxa"/>
            <w:vAlign w:val="center"/>
          </w:tcPr>
          <w:p w14:paraId="38F8A161" w14:textId="53161932" w:rsidR="00C655F7" w:rsidRPr="00EA5706" w:rsidRDefault="003B23AE" w:rsidP="00B46BC5">
            <w:pPr>
              <w:rPr>
                <w:sz w:val="22"/>
                <w:szCs w:val="22"/>
              </w:rPr>
            </w:pPr>
            <w:r>
              <w:rPr>
                <w:sz w:val="22"/>
                <w:szCs w:val="22"/>
              </w:rPr>
              <w:t>4.</w:t>
            </w:r>
          </w:p>
        </w:tc>
        <w:tc>
          <w:tcPr>
            <w:tcW w:w="3260" w:type="dxa"/>
          </w:tcPr>
          <w:p w14:paraId="78532BE6" w14:textId="3AD28CA2" w:rsidR="00DB46A3" w:rsidRPr="00B3013C" w:rsidRDefault="003B23AE" w:rsidP="00B46BC5">
            <w:pPr>
              <w:rPr>
                <w:szCs w:val="24"/>
              </w:rPr>
            </w:pPr>
            <w:r w:rsidRPr="00B3013C">
              <w:rPr>
                <w:szCs w:val="24"/>
              </w:rPr>
              <w:t xml:space="preserve">Nustatyti </w:t>
            </w:r>
            <w:r w:rsidR="00293CD7" w:rsidRPr="00B3013C">
              <w:rPr>
                <w:szCs w:val="24"/>
              </w:rPr>
              <w:t>Savivaldybės</w:t>
            </w:r>
            <w:r w:rsidR="00B46BC5" w:rsidRPr="00B3013C">
              <w:rPr>
                <w:szCs w:val="24"/>
              </w:rPr>
              <w:t xml:space="preserve"> </w:t>
            </w:r>
            <w:r w:rsidR="00293CD7" w:rsidRPr="00B3013C">
              <w:rPr>
                <w:szCs w:val="24"/>
              </w:rPr>
              <w:t>administracijos</w:t>
            </w:r>
            <w:r w:rsidR="00B46BC5" w:rsidRPr="00B3013C">
              <w:rPr>
                <w:szCs w:val="24"/>
              </w:rPr>
              <w:t xml:space="preserve"> </w:t>
            </w:r>
            <w:r w:rsidRPr="00B3013C">
              <w:rPr>
                <w:szCs w:val="24"/>
              </w:rPr>
              <w:t xml:space="preserve">darbuotojų </w:t>
            </w:r>
            <w:r w:rsidR="00DB46A3" w:rsidRPr="00B3013C">
              <w:rPr>
                <w:szCs w:val="24"/>
              </w:rPr>
              <w:t>tolerancijos korupcijai lygį</w:t>
            </w:r>
          </w:p>
          <w:p w14:paraId="3AF8378D" w14:textId="2805EC20" w:rsidR="003B23AE" w:rsidRPr="00B3013C" w:rsidRDefault="003B23AE" w:rsidP="00B46BC5">
            <w:pPr>
              <w:rPr>
                <w:szCs w:val="24"/>
              </w:rPr>
            </w:pPr>
          </w:p>
          <w:p w14:paraId="7703B3C7" w14:textId="77777777" w:rsidR="00C655F7" w:rsidRPr="00B3013C" w:rsidRDefault="00C655F7" w:rsidP="00B46BC5">
            <w:pPr>
              <w:autoSpaceDE w:val="0"/>
              <w:autoSpaceDN w:val="0"/>
              <w:adjustRightInd w:val="0"/>
              <w:rPr>
                <w:rFonts w:eastAsia="Calibri"/>
                <w:color w:val="000000"/>
                <w:szCs w:val="24"/>
                <w:lang w:eastAsia="lt-LT"/>
              </w:rPr>
            </w:pPr>
          </w:p>
        </w:tc>
        <w:tc>
          <w:tcPr>
            <w:tcW w:w="3118" w:type="dxa"/>
          </w:tcPr>
          <w:p w14:paraId="0C92C9C9" w14:textId="0776C172" w:rsidR="003B23AE" w:rsidRPr="00B3013C" w:rsidRDefault="00DB46A3" w:rsidP="00B46BC5">
            <w:pPr>
              <w:rPr>
                <w:szCs w:val="24"/>
              </w:rPr>
            </w:pPr>
            <w:r w:rsidRPr="00B3013C">
              <w:rPr>
                <w:szCs w:val="24"/>
              </w:rPr>
              <w:t>Atskleisti, koks</w:t>
            </w:r>
            <w:r w:rsidR="00B46BC5" w:rsidRPr="00B3013C">
              <w:rPr>
                <w:szCs w:val="24"/>
              </w:rPr>
              <w:t xml:space="preserve"> </w:t>
            </w:r>
            <w:r w:rsidRPr="00B3013C">
              <w:rPr>
                <w:szCs w:val="24"/>
              </w:rPr>
              <w:t>yra</w:t>
            </w:r>
            <w:r w:rsidR="00B46BC5" w:rsidRPr="00B3013C">
              <w:rPr>
                <w:szCs w:val="24"/>
              </w:rPr>
              <w:t xml:space="preserve"> </w:t>
            </w:r>
            <w:r w:rsidRPr="00B3013C">
              <w:rPr>
                <w:szCs w:val="24"/>
              </w:rPr>
              <w:t xml:space="preserve"> Savivaldybės </w:t>
            </w:r>
            <w:r w:rsidR="003B23AE" w:rsidRPr="00B3013C">
              <w:rPr>
                <w:szCs w:val="24"/>
              </w:rPr>
              <w:t xml:space="preserve">darbuotų </w:t>
            </w:r>
            <w:r w:rsidRPr="00B3013C">
              <w:rPr>
                <w:szCs w:val="24"/>
              </w:rPr>
              <w:t>požiūris į korupciją, ir koks</w:t>
            </w:r>
            <w:r w:rsidR="00B46BC5" w:rsidRPr="00B3013C">
              <w:rPr>
                <w:szCs w:val="24"/>
              </w:rPr>
              <w:t xml:space="preserve"> </w:t>
            </w:r>
            <w:r w:rsidRPr="00B3013C">
              <w:rPr>
                <w:szCs w:val="24"/>
              </w:rPr>
              <w:t>darbuotojų santykis su korupcinio pobūdžio apraiškomis</w:t>
            </w:r>
            <w:r w:rsidR="003B23AE" w:rsidRPr="00B3013C">
              <w:rPr>
                <w:szCs w:val="24"/>
              </w:rPr>
              <w:t xml:space="preserve"> (</w:t>
            </w:r>
            <w:r w:rsidR="00A032A1" w:rsidRPr="00B3013C">
              <w:rPr>
                <w:szCs w:val="24"/>
              </w:rPr>
              <w:t>k</w:t>
            </w:r>
            <w:r w:rsidR="003B23AE" w:rsidRPr="00B3013C">
              <w:rPr>
                <w:szCs w:val="24"/>
              </w:rPr>
              <w:t>orupcijos atsparumo lygi</w:t>
            </w:r>
            <w:r w:rsidR="008431EB" w:rsidRPr="00B3013C">
              <w:rPr>
                <w:szCs w:val="24"/>
              </w:rPr>
              <w:t>o</w:t>
            </w:r>
            <w:r w:rsidR="003B23AE" w:rsidRPr="00B3013C">
              <w:rPr>
                <w:szCs w:val="24"/>
              </w:rPr>
              <w:t xml:space="preserve"> vertinamas atliekamas</w:t>
            </w:r>
            <w:r w:rsidR="00B46BC5" w:rsidRPr="00B3013C">
              <w:rPr>
                <w:szCs w:val="24"/>
              </w:rPr>
              <w:t xml:space="preserve"> </w:t>
            </w:r>
            <w:r w:rsidR="003B23AE" w:rsidRPr="00B3013C">
              <w:rPr>
                <w:szCs w:val="24"/>
              </w:rPr>
              <w:t xml:space="preserve">pagal </w:t>
            </w:r>
            <w:r w:rsidR="00A032A1" w:rsidRPr="00B3013C">
              <w:rPr>
                <w:szCs w:val="24"/>
              </w:rPr>
              <w:t>p</w:t>
            </w:r>
            <w:r w:rsidR="003B23AE" w:rsidRPr="00B3013C">
              <w:rPr>
                <w:szCs w:val="24"/>
              </w:rPr>
              <w:t>avyzdinių</w:t>
            </w:r>
            <w:r w:rsidR="00B46BC5" w:rsidRPr="00B3013C">
              <w:rPr>
                <w:szCs w:val="24"/>
              </w:rPr>
              <w:t xml:space="preserve"> </w:t>
            </w:r>
            <w:r w:rsidR="003B23AE" w:rsidRPr="00B3013C">
              <w:rPr>
                <w:szCs w:val="24"/>
              </w:rPr>
              <w:t>anketų klausimus</w:t>
            </w:r>
            <w:r w:rsidR="00A032A1" w:rsidRPr="00B3013C">
              <w:rPr>
                <w:szCs w:val="24"/>
              </w:rPr>
              <w:t>,</w:t>
            </w:r>
            <w:r w:rsidR="003B23AE" w:rsidRPr="00B3013C">
              <w:rPr>
                <w:szCs w:val="24"/>
              </w:rPr>
              <w:t xml:space="preserve"> pateiktus </w:t>
            </w:r>
            <w:r w:rsidR="00A032A1" w:rsidRPr="00B3013C">
              <w:rPr>
                <w:szCs w:val="24"/>
              </w:rPr>
              <w:t>„</w:t>
            </w:r>
            <w:r w:rsidR="003B23AE" w:rsidRPr="00B3013C">
              <w:rPr>
                <w:szCs w:val="24"/>
              </w:rPr>
              <w:t xml:space="preserve">Antikorupcinės aplinkos viešajame sektoriuje kūrimo </w:t>
            </w:r>
            <w:r w:rsidR="003B23AE" w:rsidRPr="00B3013C">
              <w:rPr>
                <w:szCs w:val="24"/>
              </w:rPr>
              <w:lastRenderedPageBreak/>
              <w:t>ir įgyvendinimo vadovo</w:t>
            </w:r>
            <w:r w:rsidR="00A032A1" w:rsidRPr="00B3013C">
              <w:rPr>
                <w:szCs w:val="24"/>
              </w:rPr>
              <w:t>“</w:t>
            </w:r>
            <w:r w:rsidR="00F67E44" w:rsidRPr="00B3013C">
              <w:rPr>
                <w:szCs w:val="24"/>
              </w:rPr>
              <w:t xml:space="preserve"> 2 priede </w:t>
            </w:r>
            <w:r w:rsidRPr="00B3013C">
              <w:rPr>
                <w:szCs w:val="24"/>
              </w:rPr>
              <w:t>arba</w:t>
            </w:r>
            <w:r w:rsidR="00B46BC5" w:rsidRPr="00B3013C">
              <w:rPr>
                <w:szCs w:val="24"/>
              </w:rPr>
              <w:t xml:space="preserve"> </w:t>
            </w:r>
            <w:r w:rsidRPr="00B3013C">
              <w:rPr>
                <w:szCs w:val="24"/>
              </w:rPr>
              <w:t>pagal pa</w:t>
            </w:r>
            <w:r w:rsidR="00A032A1" w:rsidRPr="00B3013C">
              <w:rPr>
                <w:szCs w:val="24"/>
              </w:rPr>
              <w:t>ties</w:t>
            </w:r>
            <w:r w:rsidRPr="00B3013C">
              <w:rPr>
                <w:szCs w:val="24"/>
              </w:rPr>
              <w:t xml:space="preserve"> vykdytojo parengtą</w:t>
            </w:r>
            <w:r w:rsidR="00B46BC5" w:rsidRPr="00B3013C">
              <w:rPr>
                <w:szCs w:val="24"/>
              </w:rPr>
              <w:t xml:space="preserve"> </w:t>
            </w:r>
            <w:r w:rsidRPr="00B3013C">
              <w:rPr>
                <w:szCs w:val="24"/>
              </w:rPr>
              <w:t>anketą</w:t>
            </w:r>
          </w:p>
        </w:tc>
        <w:tc>
          <w:tcPr>
            <w:tcW w:w="2268" w:type="dxa"/>
          </w:tcPr>
          <w:p w14:paraId="322C2C5E" w14:textId="625C5BB1" w:rsidR="00F67E44" w:rsidRPr="00B3013C" w:rsidRDefault="00F67E44" w:rsidP="00B46BC5">
            <w:pPr>
              <w:rPr>
                <w:szCs w:val="24"/>
              </w:rPr>
            </w:pPr>
            <w:r w:rsidRPr="00B3013C">
              <w:rPr>
                <w:szCs w:val="24"/>
              </w:rPr>
              <w:lastRenderedPageBreak/>
              <w:t>Savivaldybės administracija</w:t>
            </w:r>
          </w:p>
          <w:p w14:paraId="0C3670A4" w14:textId="1F8C072A" w:rsidR="00F67E44" w:rsidRPr="00B3013C" w:rsidRDefault="00F67E44" w:rsidP="00B46BC5">
            <w:pPr>
              <w:rPr>
                <w:szCs w:val="24"/>
              </w:rPr>
            </w:pPr>
          </w:p>
          <w:p w14:paraId="59FBA9F4" w14:textId="2AE50A50" w:rsidR="00F67E44" w:rsidRPr="00B3013C" w:rsidRDefault="00F67E44" w:rsidP="00B46BC5">
            <w:pPr>
              <w:rPr>
                <w:szCs w:val="24"/>
              </w:rPr>
            </w:pPr>
            <w:r w:rsidRPr="00B3013C">
              <w:rPr>
                <w:szCs w:val="24"/>
              </w:rPr>
              <w:t>Asmuo</w:t>
            </w:r>
            <w:r w:rsidR="0036662B" w:rsidRPr="00B3013C">
              <w:rPr>
                <w:szCs w:val="24"/>
              </w:rPr>
              <w:t>,</w:t>
            </w:r>
            <w:r w:rsidRPr="00B3013C">
              <w:rPr>
                <w:szCs w:val="24"/>
              </w:rPr>
              <w:t xml:space="preserve"> atsakingas už</w:t>
            </w:r>
            <w:r w:rsidR="00B46BC5" w:rsidRPr="00B3013C">
              <w:rPr>
                <w:szCs w:val="24"/>
              </w:rPr>
              <w:t xml:space="preserve"> </w:t>
            </w:r>
            <w:r w:rsidRPr="00B3013C">
              <w:rPr>
                <w:szCs w:val="24"/>
              </w:rPr>
              <w:t>korupcijos prevenciją Savivaldybėje</w:t>
            </w:r>
          </w:p>
          <w:p w14:paraId="49BCADC7" w14:textId="77777777" w:rsidR="00F67E44" w:rsidRPr="00B3013C" w:rsidRDefault="00F67E44" w:rsidP="00B46BC5">
            <w:pPr>
              <w:rPr>
                <w:szCs w:val="24"/>
              </w:rPr>
            </w:pPr>
          </w:p>
          <w:p w14:paraId="0C72F2CD" w14:textId="63AEF367" w:rsidR="00F67E44" w:rsidRPr="00B3013C" w:rsidRDefault="00F67E44" w:rsidP="00B46BC5">
            <w:pPr>
              <w:rPr>
                <w:szCs w:val="24"/>
              </w:rPr>
            </w:pPr>
          </w:p>
        </w:tc>
        <w:tc>
          <w:tcPr>
            <w:tcW w:w="1985" w:type="dxa"/>
          </w:tcPr>
          <w:p w14:paraId="1B41EE48" w14:textId="4275DA90" w:rsidR="00C655F7" w:rsidRPr="00B3013C" w:rsidRDefault="00F67E44" w:rsidP="00B46BC5">
            <w:pPr>
              <w:rPr>
                <w:szCs w:val="24"/>
              </w:rPr>
            </w:pPr>
            <w:r w:rsidRPr="00B3013C">
              <w:rPr>
                <w:szCs w:val="24"/>
              </w:rPr>
              <w:t>2020</w:t>
            </w:r>
            <w:r w:rsidR="005C5311" w:rsidRPr="00B3013C">
              <w:rPr>
                <w:bCs/>
                <w:szCs w:val="24"/>
              </w:rPr>
              <w:t>–</w:t>
            </w:r>
            <w:r w:rsidRPr="00B3013C">
              <w:rPr>
                <w:szCs w:val="24"/>
              </w:rPr>
              <w:t>2021 m.</w:t>
            </w:r>
          </w:p>
        </w:tc>
        <w:tc>
          <w:tcPr>
            <w:tcW w:w="3827" w:type="dxa"/>
          </w:tcPr>
          <w:p w14:paraId="65444847" w14:textId="3EB19FA9" w:rsidR="00117214" w:rsidRPr="001C4485" w:rsidRDefault="001C4485" w:rsidP="00DC17EA">
            <w:pPr>
              <w:jc w:val="both"/>
              <w:rPr>
                <w:color w:val="000000" w:themeColor="text1"/>
                <w:szCs w:val="24"/>
              </w:rPr>
            </w:pPr>
            <w:r w:rsidRPr="001C4485">
              <w:rPr>
                <w:color w:val="000000" w:themeColor="text1"/>
                <w:szCs w:val="24"/>
              </w:rPr>
              <w:t>Savivaldybės administracijos darbuotojų tolerancijos korupcijai lygis buvo nustatomas atliekant anoniminę darbuotojų apklausą.  Savivaldybės administracijos darbuotojų</w:t>
            </w:r>
            <w:r w:rsidRPr="001C4485">
              <w:rPr>
                <w:bCs/>
                <w:color w:val="000000" w:themeColor="text1"/>
                <w:szCs w:val="24"/>
              </w:rPr>
              <w:t xml:space="preserve"> apklausa pradėta vykdyti  202</w:t>
            </w:r>
            <w:r w:rsidR="00FE0D1F">
              <w:rPr>
                <w:bCs/>
                <w:color w:val="000000" w:themeColor="text1"/>
                <w:szCs w:val="24"/>
              </w:rPr>
              <w:t>1-03-18</w:t>
            </w:r>
            <w:r w:rsidRPr="001C4485">
              <w:rPr>
                <w:bCs/>
                <w:color w:val="000000" w:themeColor="text1"/>
                <w:szCs w:val="24"/>
              </w:rPr>
              <w:t xml:space="preserve">, baigta </w:t>
            </w:r>
            <w:r w:rsidR="00FE0D1F">
              <w:rPr>
                <w:bCs/>
                <w:color w:val="000000" w:themeColor="text1"/>
                <w:szCs w:val="24"/>
              </w:rPr>
              <w:t>2021-03-31</w:t>
            </w:r>
            <w:r w:rsidRPr="001C4485">
              <w:rPr>
                <w:bCs/>
                <w:color w:val="000000" w:themeColor="text1"/>
                <w:szCs w:val="24"/>
              </w:rPr>
              <w:t xml:space="preserve">. </w:t>
            </w:r>
            <w:r w:rsidR="00FE0D1F" w:rsidRPr="00606EC3">
              <w:rPr>
                <w:color w:val="000000"/>
                <w:szCs w:val="24"/>
                <w:lang w:eastAsia="lt-LT"/>
              </w:rPr>
              <w:t xml:space="preserve">Anoniminė tyrimo anketa buvo pateikta visiems </w:t>
            </w:r>
            <w:r w:rsidR="00FE0D1F">
              <w:rPr>
                <w:color w:val="000000"/>
                <w:szCs w:val="24"/>
                <w:lang w:eastAsia="lt-LT"/>
              </w:rPr>
              <w:t>Savivaldybės a</w:t>
            </w:r>
            <w:r w:rsidR="00FE0D1F" w:rsidRPr="00606EC3">
              <w:rPr>
                <w:color w:val="000000"/>
                <w:szCs w:val="24"/>
              </w:rPr>
              <w:t>dministracija</w:t>
            </w:r>
            <w:r w:rsidR="00FE0D1F" w:rsidRPr="00606EC3">
              <w:rPr>
                <w:color w:val="000000"/>
                <w:szCs w:val="24"/>
                <w:lang w:eastAsia="lt-LT"/>
              </w:rPr>
              <w:t xml:space="preserve"> darbuotojams, apklausoje dalyvavo 97 </w:t>
            </w:r>
            <w:r w:rsidR="00FE0D1F">
              <w:rPr>
                <w:color w:val="000000"/>
                <w:szCs w:val="24"/>
                <w:lang w:eastAsia="lt-LT"/>
              </w:rPr>
              <w:t xml:space="preserve">Savivaldybės </w:t>
            </w:r>
            <w:r w:rsidR="00FE0D1F">
              <w:rPr>
                <w:color w:val="000000"/>
                <w:szCs w:val="24"/>
                <w:lang w:eastAsia="lt-LT"/>
              </w:rPr>
              <w:lastRenderedPageBreak/>
              <w:t>a</w:t>
            </w:r>
            <w:r w:rsidR="00FE0D1F" w:rsidRPr="00606EC3">
              <w:rPr>
                <w:color w:val="000000"/>
                <w:szCs w:val="24"/>
              </w:rPr>
              <w:t>dministracij</w:t>
            </w:r>
            <w:r w:rsidR="005C78E3">
              <w:rPr>
                <w:color w:val="000000"/>
                <w:szCs w:val="24"/>
              </w:rPr>
              <w:t>os</w:t>
            </w:r>
            <w:r w:rsidR="00FE0D1F" w:rsidRPr="00606EC3">
              <w:rPr>
                <w:color w:val="000000"/>
                <w:szCs w:val="24"/>
                <w:lang w:eastAsia="lt-LT"/>
              </w:rPr>
              <w:t xml:space="preserve"> darbuotojai</w:t>
            </w:r>
            <w:r w:rsidR="00FE0D1F">
              <w:rPr>
                <w:color w:val="000000"/>
                <w:szCs w:val="24"/>
                <w:lang w:eastAsia="lt-LT"/>
              </w:rPr>
              <w:t>.</w:t>
            </w:r>
            <w:r w:rsidR="00FE0D1F" w:rsidRPr="001C4485">
              <w:rPr>
                <w:bCs/>
                <w:color w:val="000000" w:themeColor="text1"/>
                <w:szCs w:val="24"/>
              </w:rPr>
              <w:t xml:space="preserve"> </w:t>
            </w:r>
            <w:r w:rsidRPr="001C4485">
              <w:rPr>
                <w:bCs/>
                <w:color w:val="000000" w:themeColor="text1"/>
                <w:szCs w:val="24"/>
              </w:rPr>
              <w:t xml:space="preserve">Apklausos ataskaita pristatyta </w:t>
            </w:r>
            <w:r w:rsidR="00FE0D1F">
              <w:rPr>
                <w:bCs/>
                <w:color w:val="000000" w:themeColor="text1"/>
                <w:szCs w:val="24"/>
              </w:rPr>
              <w:t xml:space="preserve">per </w:t>
            </w:r>
            <w:r w:rsidRPr="001C4485">
              <w:rPr>
                <w:bCs/>
                <w:color w:val="000000" w:themeColor="text1"/>
                <w:szCs w:val="24"/>
              </w:rPr>
              <w:t xml:space="preserve">Savivaldybės </w:t>
            </w:r>
            <w:r w:rsidR="00FE0D1F" w:rsidRPr="00B3013C">
              <w:rPr>
                <w:szCs w:val="24"/>
              </w:rPr>
              <w:t>vidinį tinklą „INTRANET“</w:t>
            </w:r>
            <w:r w:rsidRPr="001C4485">
              <w:rPr>
                <w:bCs/>
                <w:color w:val="000000" w:themeColor="text1"/>
                <w:szCs w:val="24"/>
              </w:rPr>
              <w:t>.</w:t>
            </w:r>
          </w:p>
        </w:tc>
      </w:tr>
      <w:tr w:rsidR="00C655F7" w:rsidRPr="00EA5706" w14:paraId="1E57E10D" w14:textId="77777777" w:rsidTr="00F60D40">
        <w:trPr>
          <w:trHeight w:val="227"/>
        </w:trPr>
        <w:tc>
          <w:tcPr>
            <w:tcW w:w="739" w:type="dxa"/>
            <w:tcBorders>
              <w:top w:val="single" w:sz="4" w:space="0" w:color="auto"/>
              <w:left w:val="single" w:sz="4" w:space="0" w:color="auto"/>
              <w:bottom w:val="single" w:sz="4" w:space="0" w:color="auto"/>
              <w:right w:val="single" w:sz="4" w:space="0" w:color="auto"/>
            </w:tcBorders>
            <w:vAlign w:val="center"/>
          </w:tcPr>
          <w:p w14:paraId="6AC49DAE" w14:textId="698ACB49" w:rsidR="00C655F7" w:rsidRPr="00EA5706" w:rsidRDefault="00117214" w:rsidP="00B46BC5">
            <w:pPr>
              <w:ind w:left="-29" w:firstLine="29"/>
              <w:rPr>
                <w:sz w:val="22"/>
                <w:szCs w:val="22"/>
              </w:rPr>
            </w:pPr>
            <w:r>
              <w:rPr>
                <w:sz w:val="22"/>
                <w:szCs w:val="22"/>
              </w:rPr>
              <w:lastRenderedPageBreak/>
              <w:t>5</w:t>
            </w:r>
            <w:r w:rsidR="00C655F7" w:rsidRPr="00EA5706">
              <w:rPr>
                <w:sz w:val="22"/>
                <w:szCs w:val="22"/>
              </w:rPr>
              <w:t>.</w:t>
            </w:r>
          </w:p>
        </w:tc>
        <w:tc>
          <w:tcPr>
            <w:tcW w:w="3260" w:type="dxa"/>
            <w:tcBorders>
              <w:top w:val="single" w:sz="4" w:space="0" w:color="auto"/>
              <w:left w:val="single" w:sz="4" w:space="0" w:color="auto"/>
              <w:bottom w:val="single" w:sz="4" w:space="0" w:color="auto"/>
              <w:right w:val="single" w:sz="4" w:space="0" w:color="auto"/>
            </w:tcBorders>
          </w:tcPr>
          <w:p w14:paraId="1AE8B8CA" w14:textId="77777777" w:rsidR="008431EB" w:rsidRPr="00B3013C" w:rsidRDefault="008431EB" w:rsidP="00B46BC5">
            <w:pPr>
              <w:rPr>
                <w:szCs w:val="24"/>
              </w:rPr>
            </w:pPr>
          </w:p>
          <w:p w14:paraId="13E207F6" w14:textId="1D12075D" w:rsidR="00C655F7" w:rsidRPr="00B3013C" w:rsidRDefault="00117214" w:rsidP="00B46BC5">
            <w:pPr>
              <w:rPr>
                <w:szCs w:val="24"/>
              </w:rPr>
            </w:pPr>
            <w:r w:rsidRPr="00B3013C">
              <w:rPr>
                <w:szCs w:val="24"/>
              </w:rPr>
              <w:t>Motyvuoti darbuotojus</w:t>
            </w:r>
            <w:r w:rsidR="00B46BC5" w:rsidRPr="00B3013C">
              <w:rPr>
                <w:szCs w:val="24"/>
              </w:rPr>
              <w:t xml:space="preserve"> </w:t>
            </w:r>
            <w:r w:rsidRPr="00B3013C">
              <w:rPr>
                <w:szCs w:val="24"/>
              </w:rPr>
              <w:t>dėl praneš</w:t>
            </w:r>
            <w:r w:rsidR="008431EB" w:rsidRPr="00B3013C">
              <w:rPr>
                <w:szCs w:val="24"/>
              </w:rPr>
              <w:t>im</w:t>
            </w:r>
            <w:r w:rsidR="00A032A1" w:rsidRPr="00B3013C">
              <w:rPr>
                <w:szCs w:val="24"/>
              </w:rPr>
              <w:t>ų</w:t>
            </w:r>
            <w:r w:rsidRPr="00B3013C">
              <w:rPr>
                <w:szCs w:val="24"/>
              </w:rPr>
              <w:t xml:space="preserve"> apie korupcijos atvejus</w:t>
            </w:r>
          </w:p>
          <w:p w14:paraId="0D5631F4" w14:textId="77777777" w:rsidR="00C655F7" w:rsidRPr="00B3013C" w:rsidRDefault="00C655F7" w:rsidP="00B46BC5">
            <w:pPr>
              <w:rPr>
                <w:szCs w:val="24"/>
              </w:rPr>
            </w:pPr>
          </w:p>
        </w:tc>
        <w:tc>
          <w:tcPr>
            <w:tcW w:w="3118" w:type="dxa"/>
            <w:tcBorders>
              <w:top w:val="single" w:sz="4" w:space="0" w:color="auto"/>
              <w:left w:val="single" w:sz="4" w:space="0" w:color="auto"/>
              <w:bottom w:val="single" w:sz="4" w:space="0" w:color="auto"/>
              <w:right w:val="single" w:sz="4" w:space="0" w:color="auto"/>
            </w:tcBorders>
          </w:tcPr>
          <w:p w14:paraId="1283A119" w14:textId="77777777" w:rsidR="008431EB" w:rsidRPr="00B3013C" w:rsidRDefault="008431EB" w:rsidP="00B46BC5">
            <w:pPr>
              <w:rPr>
                <w:szCs w:val="24"/>
              </w:rPr>
            </w:pPr>
          </w:p>
          <w:p w14:paraId="4F354711" w14:textId="6D05CC83" w:rsidR="00117214" w:rsidRPr="00B3013C" w:rsidRDefault="00117214" w:rsidP="00B46BC5">
            <w:pPr>
              <w:rPr>
                <w:szCs w:val="24"/>
              </w:rPr>
            </w:pPr>
            <w:r w:rsidRPr="00B3013C">
              <w:rPr>
                <w:szCs w:val="24"/>
              </w:rPr>
              <w:t>Skatinti įvairiomis formomis ir būdais (plakatų šia tema</w:t>
            </w:r>
          </w:p>
          <w:p w14:paraId="49F43044" w14:textId="45175D31" w:rsidR="00117214" w:rsidRPr="00B3013C" w:rsidRDefault="00117214" w:rsidP="00B46BC5">
            <w:pPr>
              <w:rPr>
                <w:szCs w:val="24"/>
              </w:rPr>
            </w:pPr>
            <w:r w:rsidRPr="00B3013C">
              <w:rPr>
                <w:szCs w:val="24"/>
              </w:rPr>
              <w:t>Savivaldybės</w:t>
            </w:r>
            <w:r w:rsidR="00B46BC5" w:rsidRPr="00B3013C">
              <w:rPr>
                <w:szCs w:val="24"/>
              </w:rPr>
              <w:t xml:space="preserve"> </w:t>
            </w:r>
            <w:r w:rsidRPr="00B3013C">
              <w:rPr>
                <w:szCs w:val="24"/>
              </w:rPr>
              <w:t>administraciniame</w:t>
            </w:r>
          </w:p>
          <w:p w14:paraId="37EC796B" w14:textId="77777777" w:rsidR="00117214" w:rsidRPr="00B3013C" w:rsidRDefault="00117214" w:rsidP="00B46BC5">
            <w:pPr>
              <w:rPr>
                <w:szCs w:val="24"/>
              </w:rPr>
            </w:pPr>
            <w:r w:rsidRPr="00B3013C">
              <w:rPr>
                <w:szCs w:val="24"/>
              </w:rPr>
              <w:t>pastate iškabinimas,</w:t>
            </w:r>
          </w:p>
          <w:p w14:paraId="05FADA1D" w14:textId="55E4EBF2" w:rsidR="00117214" w:rsidRPr="00B3013C" w:rsidRDefault="00117214" w:rsidP="00B46BC5">
            <w:pPr>
              <w:rPr>
                <w:szCs w:val="24"/>
              </w:rPr>
            </w:pPr>
            <w:r w:rsidRPr="00B3013C">
              <w:rPr>
                <w:szCs w:val="24"/>
              </w:rPr>
              <w:t xml:space="preserve">informacijos persiuntimas </w:t>
            </w:r>
            <w:r w:rsidR="00C22997" w:rsidRPr="00B3013C">
              <w:rPr>
                <w:szCs w:val="24"/>
              </w:rPr>
              <w:t>pagal</w:t>
            </w:r>
          </w:p>
          <w:p w14:paraId="038E2EA8" w14:textId="7B31B151" w:rsidR="00117214" w:rsidRPr="00B3013C" w:rsidRDefault="00117214" w:rsidP="00B46BC5">
            <w:pPr>
              <w:rPr>
                <w:szCs w:val="24"/>
              </w:rPr>
            </w:pPr>
            <w:r w:rsidRPr="00B3013C">
              <w:rPr>
                <w:szCs w:val="24"/>
              </w:rPr>
              <w:t xml:space="preserve">darbuotojų </w:t>
            </w:r>
            <w:r w:rsidR="00F17A95" w:rsidRPr="00B3013C">
              <w:rPr>
                <w:szCs w:val="24"/>
              </w:rPr>
              <w:t>sąrašą</w:t>
            </w:r>
            <w:r w:rsidRPr="00B3013C">
              <w:rPr>
                <w:szCs w:val="24"/>
              </w:rPr>
              <w:t>,</w:t>
            </w:r>
          </w:p>
          <w:p w14:paraId="00A08547" w14:textId="0313DF5D" w:rsidR="00117214" w:rsidRPr="00B3013C" w:rsidRDefault="00117214" w:rsidP="00B46BC5">
            <w:pPr>
              <w:rPr>
                <w:szCs w:val="24"/>
              </w:rPr>
            </w:pPr>
            <w:r w:rsidRPr="00B3013C">
              <w:rPr>
                <w:szCs w:val="24"/>
              </w:rPr>
              <w:t>pasidali</w:t>
            </w:r>
            <w:r w:rsidR="0036662B" w:rsidRPr="00B3013C">
              <w:rPr>
                <w:szCs w:val="24"/>
              </w:rPr>
              <w:t>j</w:t>
            </w:r>
            <w:r w:rsidRPr="00B3013C">
              <w:rPr>
                <w:szCs w:val="24"/>
              </w:rPr>
              <w:t xml:space="preserve">imas </w:t>
            </w:r>
            <w:r w:rsidR="0036662B" w:rsidRPr="00B3013C">
              <w:rPr>
                <w:szCs w:val="24"/>
              </w:rPr>
              <w:t xml:space="preserve">informacija </w:t>
            </w:r>
            <w:r w:rsidRPr="00B3013C">
              <w:rPr>
                <w:szCs w:val="24"/>
              </w:rPr>
              <w:t>viešoje</w:t>
            </w:r>
          </w:p>
          <w:p w14:paraId="3EC71251" w14:textId="2925A8A5" w:rsidR="00C655F7" w:rsidRPr="00B3013C" w:rsidRDefault="00117214" w:rsidP="00B46BC5">
            <w:pPr>
              <w:rPr>
                <w:szCs w:val="24"/>
              </w:rPr>
            </w:pPr>
            <w:r w:rsidRPr="00B3013C">
              <w:rPr>
                <w:szCs w:val="24"/>
              </w:rPr>
              <w:t>Savivaldybės darbuotojų erdvėje)</w:t>
            </w:r>
          </w:p>
          <w:p w14:paraId="76167B80" w14:textId="193BCA80" w:rsidR="00C655F7" w:rsidRPr="00B3013C" w:rsidRDefault="00C655F7" w:rsidP="00B46BC5">
            <w:pPr>
              <w:rPr>
                <w:szCs w:val="24"/>
              </w:rPr>
            </w:pPr>
          </w:p>
        </w:tc>
        <w:tc>
          <w:tcPr>
            <w:tcW w:w="2268" w:type="dxa"/>
            <w:tcBorders>
              <w:top w:val="single" w:sz="4" w:space="0" w:color="auto"/>
              <w:left w:val="single" w:sz="4" w:space="0" w:color="auto"/>
              <w:bottom w:val="single" w:sz="4" w:space="0" w:color="auto"/>
              <w:right w:val="single" w:sz="4" w:space="0" w:color="auto"/>
            </w:tcBorders>
          </w:tcPr>
          <w:p w14:paraId="067D9DD0" w14:textId="77777777" w:rsidR="008431EB" w:rsidRPr="00B3013C" w:rsidRDefault="008431EB" w:rsidP="00B46BC5">
            <w:pPr>
              <w:rPr>
                <w:szCs w:val="24"/>
              </w:rPr>
            </w:pPr>
          </w:p>
          <w:p w14:paraId="69B0D3A8" w14:textId="298FA36F" w:rsidR="00C655F7" w:rsidRPr="00B3013C" w:rsidRDefault="00117214" w:rsidP="00B46BC5">
            <w:pPr>
              <w:rPr>
                <w:szCs w:val="24"/>
              </w:rPr>
            </w:pPr>
            <w:r w:rsidRPr="00B3013C">
              <w:rPr>
                <w:szCs w:val="24"/>
              </w:rPr>
              <w:t>Savivaldybės administracija</w:t>
            </w:r>
          </w:p>
          <w:p w14:paraId="12006FDE" w14:textId="77777777" w:rsidR="00117214" w:rsidRPr="00B3013C" w:rsidRDefault="00117214" w:rsidP="00B46BC5">
            <w:pPr>
              <w:rPr>
                <w:szCs w:val="24"/>
              </w:rPr>
            </w:pPr>
          </w:p>
          <w:p w14:paraId="658CAFF6" w14:textId="50FEEB8E" w:rsidR="00117214" w:rsidRPr="00B3013C" w:rsidRDefault="00117214" w:rsidP="00B46BC5">
            <w:pPr>
              <w:rPr>
                <w:szCs w:val="24"/>
              </w:rPr>
            </w:pPr>
            <w:r w:rsidRPr="00B3013C">
              <w:rPr>
                <w:szCs w:val="24"/>
              </w:rPr>
              <w:t>Asmuo</w:t>
            </w:r>
            <w:r w:rsidR="0036662B" w:rsidRPr="00B3013C">
              <w:rPr>
                <w:szCs w:val="24"/>
              </w:rPr>
              <w:t>,</w:t>
            </w:r>
            <w:r w:rsidRPr="00B3013C">
              <w:rPr>
                <w:szCs w:val="24"/>
              </w:rPr>
              <w:t xml:space="preserve"> atsakingas už</w:t>
            </w:r>
            <w:r w:rsidR="00B46BC5" w:rsidRPr="00B3013C">
              <w:rPr>
                <w:szCs w:val="24"/>
              </w:rPr>
              <w:t xml:space="preserve"> </w:t>
            </w:r>
            <w:r w:rsidRPr="00B3013C">
              <w:rPr>
                <w:szCs w:val="24"/>
              </w:rPr>
              <w:t>korupcijos prevenciją Savivaldybėje</w:t>
            </w:r>
          </w:p>
        </w:tc>
        <w:tc>
          <w:tcPr>
            <w:tcW w:w="1985" w:type="dxa"/>
            <w:tcBorders>
              <w:top w:val="single" w:sz="4" w:space="0" w:color="auto"/>
              <w:left w:val="single" w:sz="4" w:space="0" w:color="auto"/>
              <w:bottom w:val="single" w:sz="4" w:space="0" w:color="auto"/>
              <w:right w:val="single" w:sz="4" w:space="0" w:color="auto"/>
            </w:tcBorders>
          </w:tcPr>
          <w:p w14:paraId="71DB3CF9" w14:textId="69A4E6DD" w:rsidR="00117214" w:rsidRPr="00B3013C" w:rsidRDefault="00117214" w:rsidP="00B46BC5">
            <w:pPr>
              <w:rPr>
                <w:szCs w:val="24"/>
              </w:rPr>
            </w:pPr>
            <w:r w:rsidRPr="00B3013C">
              <w:rPr>
                <w:szCs w:val="24"/>
              </w:rPr>
              <w:t>2020–2021 m. ne</w:t>
            </w:r>
          </w:p>
          <w:p w14:paraId="02BF0FED" w14:textId="77777777" w:rsidR="00117214" w:rsidRPr="00B3013C" w:rsidRDefault="00117214" w:rsidP="00B46BC5">
            <w:pPr>
              <w:rPr>
                <w:szCs w:val="24"/>
              </w:rPr>
            </w:pPr>
            <w:r w:rsidRPr="00B3013C">
              <w:rPr>
                <w:szCs w:val="24"/>
              </w:rPr>
              <w:t>rečiau kaip kartą per</w:t>
            </w:r>
          </w:p>
          <w:p w14:paraId="76D2A720" w14:textId="77777777" w:rsidR="00117214" w:rsidRPr="00B3013C" w:rsidRDefault="00117214" w:rsidP="00B46BC5">
            <w:pPr>
              <w:rPr>
                <w:szCs w:val="24"/>
              </w:rPr>
            </w:pPr>
            <w:r w:rsidRPr="00B3013C">
              <w:rPr>
                <w:szCs w:val="24"/>
              </w:rPr>
              <w:t>pusmetį priminti</w:t>
            </w:r>
          </w:p>
          <w:p w14:paraId="0A626107" w14:textId="77777777" w:rsidR="00117214" w:rsidRPr="00B3013C" w:rsidRDefault="00117214" w:rsidP="00B46BC5">
            <w:pPr>
              <w:rPr>
                <w:szCs w:val="24"/>
              </w:rPr>
            </w:pPr>
            <w:r w:rsidRPr="00B3013C">
              <w:rPr>
                <w:szCs w:val="24"/>
              </w:rPr>
              <w:t>Savivaldybės</w:t>
            </w:r>
          </w:p>
          <w:p w14:paraId="7B311165" w14:textId="690709A5" w:rsidR="00117214" w:rsidRPr="00B3013C" w:rsidRDefault="00117214" w:rsidP="00B46BC5">
            <w:pPr>
              <w:rPr>
                <w:szCs w:val="24"/>
              </w:rPr>
            </w:pPr>
            <w:r w:rsidRPr="00B3013C">
              <w:rPr>
                <w:szCs w:val="24"/>
              </w:rPr>
              <w:t>administracijo</w:t>
            </w:r>
            <w:r w:rsidR="005C5311" w:rsidRPr="00B3013C">
              <w:rPr>
                <w:szCs w:val="24"/>
              </w:rPr>
              <w:t>s</w:t>
            </w:r>
            <w:r w:rsidRPr="00B3013C">
              <w:rPr>
                <w:szCs w:val="24"/>
              </w:rPr>
              <w:t xml:space="preserve"> </w:t>
            </w:r>
            <w:r w:rsidR="005C5311" w:rsidRPr="00B3013C">
              <w:rPr>
                <w:szCs w:val="24"/>
              </w:rPr>
              <w:t>ir</w:t>
            </w:r>
          </w:p>
          <w:p w14:paraId="059AAF19" w14:textId="77777777" w:rsidR="005C5311" w:rsidRPr="00B3013C" w:rsidRDefault="005C5311" w:rsidP="00B46BC5">
            <w:pPr>
              <w:rPr>
                <w:szCs w:val="24"/>
              </w:rPr>
            </w:pPr>
            <w:r w:rsidRPr="00B3013C">
              <w:rPr>
                <w:szCs w:val="24"/>
              </w:rPr>
              <w:t>Savivaldybės</w:t>
            </w:r>
          </w:p>
          <w:p w14:paraId="24755750" w14:textId="0E3A9344" w:rsidR="00117214" w:rsidRPr="00B3013C" w:rsidRDefault="005C5311" w:rsidP="00B46BC5">
            <w:pPr>
              <w:rPr>
                <w:szCs w:val="24"/>
              </w:rPr>
            </w:pPr>
            <w:r w:rsidRPr="00B3013C">
              <w:rPr>
                <w:szCs w:val="24"/>
              </w:rPr>
              <w:t>t</w:t>
            </w:r>
            <w:r w:rsidR="00117214" w:rsidRPr="00B3013C">
              <w:rPr>
                <w:szCs w:val="24"/>
              </w:rPr>
              <w:t>arybos ir mero</w:t>
            </w:r>
          </w:p>
          <w:p w14:paraId="44A36936" w14:textId="73392D6B" w:rsidR="00117214" w:rsidRPr="00B3013C" w:rsidRDefault="00117214" w:rsidP="00B46BC5">
            <w:pPr>
              <w:rPr>
                <w:szCs w:val="24"/>
              </w:rPr>
            </w:pPr>
            <w:r w:rsidRPr="00B3013C">
              <w:rPr>
                <w:szCs w:val="24"/>
              </w:rPr>
              <w:t>sekretoriat</w:t>
            </w:r>
            <w:r w:rsidR="005C5311" w:rsidRPr="00B3013C">
              <w:rPr>
                <w:szCs w:val="24"/>
              </w:rPr>
              <w:t>o</w:t>
            </w:r>
          </w:p>
          <w:p w14:paraId="4C080B97" w14:textId="346355B2" w:rsidR="00117214" w:rsidRPr="00B3013C" w:rsidRDefault="005C5311" w:rsidP="00B46BC5">
            <w:pPr>
              <w:rPr>
                <w:szCs w:val="24"/>
              </w:rPr>
            </w:pPr>
            <w:r w:rsidRPr="00B3013C">
              <w:rPr>
                <w:szCs w:val="24"/>
              </w:rPr>
              <w:t>darbuotojams</w:t>
            </w:r>
          </w:p>
          <w:p w14:paraId="6BB18AED" w14:textId="77777777" w:rsidR="00117214" w:rsidRPr="00B3013C" w:rsidRDefault="00117214" w:rsidP="00B46BC5">
            <w:pPr>
              <w:rPr>
                <w:szCs w:val="24"/>
              </w:rPr>
            </w:pPr>
            <w:r w:rsidRPr="00B3013C">
              <w:rPr>
                <w:szCs w:val="24"/>
              </w:rPr>
              <w:t>apie galimybę, būdus</w:t>
            </w:r>
          </w:p>
          <w:p w14:paraId="152B9598" w14:textId="77777777" w:rsidR="00117214" w:rsidRPr="00B3013C" w:rsidRDefault="00117214" w:rsidP="00B46BC5">
            <w:pPr>
              <w:rPr>
                <w:szCs w:val="24"/>
              </w:rPr>
            </w:pPr>
            <w:r w:rsidRPr="00B3013C">
              <w:rPr>
                <w:szCs w:val="24"/>
              </w:rPr>
              <w:t>ir jų pareigą</w:t>
            </w:r>
          </w:p>
          <w:p w14:paraId="4416A67C" w14:textId="77777777" w:rsidR="00117214" w:rsidRPr="00B3013C" w:rsidRDefault="00117214" w:rsidP="00B46BC5">
            <w:pPr>
              <w:rPr>
                <w:szCs w:val="24"/>
              </w:rPr>
            </w:pPr>
            <w:r w:rsidRPr="00B3013C">
              <w:rPr>
                <w:szCs w:val="24"/>
              </w:rPr>
              <w:t>informuoti apie neteisėtus kolegų</w:t>
            </w:r>
          </w:p>
          <w:p w14:paraId="03287D02" w14:textId="40F9AAEE" w:rsidR="00C655F7" w:rsidRPr="00B3013C" w:rsidRDefault="00117214" w:rsidP="00B46BC5">
            <w:pPr>
              <w:rPr>
                <w:szCs w:val="24"/>
              </w:rPr>
            </w:pPr>
            <w:r w:rsidRPr="00B3013C">
              <w:rPr>
                <w:szCs w:val="24"/>
              </w:rPr>
              <w:t>veiksmus, korupcijos</w:t>
            </w:r>
            <w:r w:rsidR="005C5311" w:rsidRPr="00B3013C">
              <w:rPr>
                <w:color w:val="FF0000"/>
                <w:szCs w:val="24"/>
              </w:rPr>
              <w:t xml:space="preserve"> </w:t>
            </w:r>
            <w:r w:rsidR="00C1043B" w:rsidRPr="00B3013C">
              <w:rPr>
                <w:color w:val="000000" w:themeColor="text1"/>
                <w:szCs w:val="24"/>
              </w:rPr>
              <w:t>apraiškas</w:t>
            </w:r>
          </w:p>
        </w:tc>
        <w:tc>
          <w:tcPr>
            <w:tcW w:w="3827" w:type="dxa"/>
            <w:tcBorders>
              <w:top w:val="single" w:sz="4" w:space="0" w:color="auto"/>
              <w:left w:val="single" w:sz="4" w:space="0" w:color="auto"/>
              <w:bottom w:val="single" w:sz="4" w:space="0" w:color="auto"/>
              <w:right w:val="single" w:sz="4" w:space="0" w:color="auto"/>
            </w:tcBorders>
          </w:tcPr>
          <w:p w14:paraId="54D79F5B" w14:textId="68A5500D" w:rsidR="00A85613" w:rsidRPr="00B3013C" w:rsidRDefault="00A85613" w:rsidP="00B3013C">
            <w:pPr>
              <w:jc w:val="both"/>
              <w:rPr>
                <w:szCs w:val="24"/>
              </w:rPr>
            </w:pPr>
            <w:r w:rsidRPr="00B3013C">
              <w:rPr>
                <w:szCs w:val="24"/>
              </w:rPr>
              <w:t>Priminimai ir skatinimas pranešti apie neteisėtus veiksmus, korupcijos atvejus ar kitus pažeidimus Savivaldybėje reguliariai platinama elektroniniu paštu, taip pat teikiama informacija ir per Savivaldybės</w:t>
            </w:r>
            <w:r w:rsidR="00E7180F">
              <w:rPr>
                <w:szCs w:val="24"/>
              </w:rPr>
              <w:t xml:space="preserve"> </w:t>
            </w:r>
            <w:r w:rsidRPr="00B3013C">
              <w:rPr>
                <w:szCs w:val="24"/>
              </w:rPr>
              <w:t xml:space="preserve"> darbuotojų vidinį tinklą „INTRANET“.</w:t>
            </w:r>
          </w:p>
          <w:p w14:paraId="6804E1D0" w14:textId="00DA6169" w:rsidR="00CB16AB" w:rsidRPr="00B3013C" w:rsidRDefault="00CB16AB" w:rsidP="00B46BC5">
            <w:pPr>
              <w:rPr>
                <w:szCs w:val="24"/>
              </w:rPr>
            </w:pPr>
          </w:p>
        </w:tc>
      </w:tr>
      <w:tr w:rsidR="00C655F7" w:rsidRPr="00EA5706" w14:paraId="7234E46E" w14:textId="77777777" w:rsidTr="00F60D40">
        <w:trPr>
          <w:trHeight w:val="227"/>
        </w:trPr>
        <w:tc>
          <w:tcPr>
            <w:tcW w:w="739" w:type="dxa"/>
            <w:vAlign w:val="center"/>
          </w:tcPr>
          <w:p w14:paraId="5195A28B" w14:textId="3344E569" w:rsidR="00C655F7" w:rsidRPr="00EA5706" w:rsidRDefault="0049483A" w:rsidP="00B46BC5">
            <w:pPr>
              <w:rPr>
                <w:sz w:val="22"/>
                <w:szCs w:val="22"/>
              </w:rPr>
            </w:pPr>
            <w:r>
              <w:rPr>
                <w:sz w:val="22"/>
                <w:szCs w:val="22"/>
              </w:rPr>
              <w:t>6</w:t>
            </w:r>
            <w:r w:rsidR="00C655F7" w:rsidRPr="00EA5706">
              <w:rPr>
                <w:sz w:val="22"/>
                <w:szCs w:val="22"/>
              </w:rPr>
              <w:t>.</w:t>
            </w:r>
          </w:p>
        </w:tc>
        <w:tc>
          <w:tcPr>
            <w:tcW w:w="3260" w:type="dxa"/>
          </w:tcPr>
          <w:p w14:paraId="74898BB4" w14:textId="77777777" w:rsidR="00C655F7" w:rsidRPr="00B3013C" w:rsidRDefault="00C655F7" w:rsidP="00B46BC5">
            <w:pPr>
              <w:rPr>
                <w:szCs w:val="24"/>
              </w:rPr>
            </w:pPr>
          </w:p>
          <w:p w14:paraId="47D006DE" w14:textId="77777777" w:rsidR="0049483A" w:rsidRPr="00B3013C" w:rsidRDefault="0049483A" w:rsidP="00B46BC5">
            <w:pPr>
              <w:rPr>
                <w:szCs w:val="24"/>
              </w:rPr>
            </w:pPr>
            <w:r w:rsidRPr="00B3013C">
              <w:rPr>
                <w:szCs w:val="24"/>
              </w:rPr>
              <w:t>Atsitiktinės atrankos būdu</w:t>
            </w:r>
          </w:p>
          <w:p w14:paraId="12A45209" w14:textId="0D7D3C72" w:rsidR="0049483A" w:rsidRPr="00B3013C" w:rsidRDefault="0049483A" w:rsidP="00B46BC5">
            <w:pPr>
              <w:rPr>
                <w:szCs w:val="24"/>
              </w:rPr>
            </w:pPr>
            <w:r w:rsidRPr="00B3013C">
              <w:rPr>
                <w:szCs w:val="24"/>
              </w:rPr>
              <w:t>patikrinti, ar įtrauktų</w:t>
            </w:r>
            <w:r w:rsidR="00A032A1" w:rsidRPr="00B3013C">
              <w:rPr>
                <w:szCs w:val="24"/>
              </w:rPr>
              <w:t xml:space="preserve"> į</w:t>
            </w:r>
          </w:p>
          <w:p w14:paraId="44EBDF83" w14:textId="77777777" w:rsidR="0049483A" w:rsidRPr="00B3013C" w:rsidRDefault="0049483A" w:rsidP="00B46BC5">
            <w:pPr>
              <w:rPr>
                <w:szCs w:val="24"/>
              </w:rPr>
            </w:pPr>
            <w:r w:rsidRPr="00B3013C">
              <w:rPr>
                <w:szCs w:val="24"/>
              </w:rPr>
              <w:t>Savivaldybės</w:t>
            </w:r>
          </w:p>
          <w:p w14:paraId="27EA7FEE" w14:textId="77777777" w:rsidR="0049483A" w:rsidRPr="00B3013C" w:rsidRDefault="0049483A" w:rsidP="00B46BC5">
            <w:pPr>
              <w:rPr>
                <w:szCs w:val="24"/>
              </w:rPr>
            </w:pPr>
            <w:r w:rsidRPr="00B3013C">
              <w:rPr>
                <w:szCs w:val="24"/>
              </w:rPr>
              <w:t>administracijos</w:t>
            </w:r>
          </w:p>
          <w:p w14:paraId="6A3A910B" w14:textId="77777777" w:rsidR="0049483A" w:rsidRPr="00B3013C" w:rsidRDefault="0049483A" w:rsidP="00B46BC5">
            <w:pPr>
              <w:rPr>
                <w:szCs w:val="24"/>
              </w:rPr>
            </w:pPr>
            <w:r w:rsidRPr="00B3013C">
              <w:rPr>
                <w:szCs w:val="24"/>
              </w:rPr>
              <w:t>direktoriaus sudarytas</w:t>
            </w:r>
          </w:p>
          <w:p w14:paraId="63DB4D0D" w14:textId="4FAA13BA" w:rsidR="0049483A" w:rsidRPr="00B3013C" w:rsidRDefault="0049483A" w:rsidP="00B46BC5">
            <w:pPr>
              <w:rPr>
                <w:szCs w:val="24"/>
              </w:rPr>
            </w:pPr>
            <w:r w:rsidRPr="00B3013C">
              <w:rPr>
                <w:szCs w:val="24"/>
              </w:rPr>
              <w:t>komisijas</w:t>
            </w:r>
          </w:p>
          <w:p w14:paraId="68F49BE1" w14:textId="60612590" w:rsidR="0049483A" w:rsidRPr="00B3013C" w:rsidRDefault="0049483A" w:rsidP="00B46BC5">
            <w:pPr>
              <w:rPr>
                <w:szCs w:val="24"/>
              </w:rPr>
            </w:pPr>
            <w:r w:rsidRPr="00B3013C">
              <w:rPr>
                <w:szCs w:val="24"/>
              </w:rPr>
              <w:t>valstybės</w:t>
            </w:r>
          </w:p>
          <w:p w14:paraId="0B0D030C" w14:textId="77777777" w:rsidR="0049483A" w:rsidRPr="00B3013C" w:rsidRDefault="0049483A" w:rsidP="00B46BC5">
            <w:pPr>
              <w:rPr>
                <w:szCs w:val="24"/>
              </w:rPr>
            </w:pPr>
            <w:r w:rsidRPr="00B3013C">
              <w:rPr>
                <w:szCs w:val="24"/>
              </w:rPr>
              <w:t>tarnautojų dalyvavimas šių</w:t>
            </w:r>
          </w:p>
          <w:p w14:paraId="0D3AA3F3" w14:textId="77777777" w:rsidR="0049483A" w:rsidRPr="00B3013C" w:rsidRDefault="0049483A" w:rsidP="00B46BC5">
            <w:pPr>
              <w:rPr>
                <w:szCs w:val="24"/>
              </w:rPr>
            </w:pPr>
            <w:r w:rsidRPr="00B3013C">
              <w:rPr>
                <w:szCs w:val="24"/>
              </w:rPr>
              <w:t>komisijų veikloje</w:t>
            </w:r>
          </w:p>
          <w:p w14:paraId="1DB06AC9" w14:textId="77777777" w:rsidR="0049483A" w:rsidRPr="00B3013C" w:rsidRDefault="0049483A" w:rsidP="00B46BC5">
            <w:pPr>
              <w:rPr>
                <w:szCs w:val="24"/>
              </w:rPr>
            </w:pPr>
            <w:r w:rsidRPr="00B3013C">
              <w:rPr>
                <w:szCs w:val="24"/>
              </w:rPr>
              <w:lastRenderedPageBreak/>
              <w:t>nesukelia interesų</w:t>
            </w:r>
          </w:p>
          <w:p w14:paraId="57DC0F38" w14:textId="18849125" w:rsidR="00C655F7" w:rsidRPr="00B3013C" w:rsidRDefault="0049483A" w:rsidP="00B46BC5">
            <w:pPr>
              <w:rPr>
                <w:szCs w:val="24"/>
              </w:rPr>
            </w:pPr>
            <w:r w:rsidRPr="00B3013C">
              <w:rPr>
                <w:szCs w:val="24"/>
              </w:rPr>
              <w:t>konflikto</w:t>
            </w:r>
          </w:p>
          <w:p w14:paraId="40F63A6A" w14:textId="77777777" w:rsidR="0049483A" w:rsidRPr="00B3013C" w:rsidRDefault="0049483A" w:rsidP="00B46BC5">
            <w:pPr>
              <w:rPr>
                <w:szCs w:val="24"/>
              </w:rPr>
            </w:pPr>
          </w:p>
          <w:p w14:paraId="46B513BB" w14:textId="77777777" w:rsidR="0049483A" w:rsidRPr="00B3013C" w:rsidRDefault="0049483A" w:rsidP="00B46BC5">
            <w:pPr>
              <w:rPr>
                <w:szCs w:val="24"/>
              </w:rPr>
            </w:pPr>
          </w:p>
          <w:p w14:paraId="2802B38E" w14:textId="412BC1C2" w:rsidR="0049483A" w:rsidRPr="00B3013C" w:rsidRDefault="0049483A" w:rsidP="00B46BC5">
            <w:pPr>
              <w:rPr>
                <w:szCs w:val="24"/>
              </w:rPr>
            </w:pPr>
          </w:p>
        </w:tc>
        <w:tc>
          <w:tcPr>
            <w:tcW w:w="3118" w:type="dxa"/>
          </w:tcPr>
          <w:p w14:paraId="01982823" w14:textId="77777777" w:rsidR="0049483A" w:rsidRPr="00B3013C" w:rsidRDefault="0049483A" w:rsidP="00B46BC5">
            <w:pPr>
              <w:rPr>
                <w:szCs w:val="24"/>
              </w:rPr>
            </w:pPr>
          </w:p>
          <w:p w14:paraId="71AF581F" w14:textId="57A1F295" w:rsidR="0049483A" w:rsidRPr="00B3013C" w:rsidRDefault="0049483A" w:rsidP="00B46BC5">
            <w:pPr>
              <w:rPr>
                <w:szCs w:val="24"/>
              </w:rPr>
            </w:pPr>
            <w:r w:rsidRPr="00B3013C">
              <w:rPr>
                <w:szCs w:val="24"/>
              </w:rPr>
              <w:t>Valstybės tarnautojų, įtrauktų į komisijas, privačių</w:t>
            </w:r>
          </w:p>
          <w:p w14:paraId="6ED48004" w14:textId="77777777" w:rsidR="0049483A" w:rsidRPr="00B3013C" w:rsidRDefault="0049483A" w:rsidP="00B46BC5">
            <w:pPr>
              <w:rPr>
                <w:szCs w:val="24"/>
              </w:rPr>
            </w:pPr>
            <w:r w:rsidRPr="00B3013C">
              <w:rPr>
                <w:szCs w:val="24"/>
              </w:rPr>
              <w:t>interesų deklaracijų peržiūra, jų</w:t>
            </w:r>
          </w:p>
          <w:p w14:paraId="694002E0" w14:textId="1BEA04F2" w:rsidR="0049483A" w:rsidRPr="00B3013C" w:rsidRDefault="0049483A" w:rsidP="00B46BC5">
            <w:pPr>
              <w:rPr>
                <w:szCs w:val="24"/>
              </w:rPr>
            </w:pPr>
            <w:r w:rsidRPr="00B3013C">
              <w:rPr>
                <w:szCs w:val="24"/>
              </w:rPr>
              <w:t xml:space="preserve">analizė </w:t>
            </w:r>
            <w:r w:rsidR="0036662B" w:rsidRPr="00B3013C">
              <w:rPr>
                <w:szCs w:val="24"/>
              </w:rPr>
              <w:t>ir</w:t>
            </w:r>
            <w:r w:rsidRPr="00B3013C">
              <w:rPr>
                <w:szCs w:val="24"/>
              </w:rPr>
              <w:t xml:space="preserve"> galimų interesų</w:t>
            </w:r>
          </w:p>
          <w:p w14:paraId="56E41770" w14:textId="7BCC871C" w:rsidR="00C655F7" w:rsidRPr="00B3013C" w:rsidRDefault="0049483A" w:rsidP="00B46BC5">
            <w:pPr>
              <w:rPr>
                <w:szCs w:val="24"/>
              </w:rPr>
            </w:pPr>
            <w:r w:rsidRPr="00B3013C">
              <w:rPr>
                <w:szCs w:val="24"/>
              </w:rPr>
              <w:t>konfliktų nustatymas</w:t>
            </w:r>
          </w:p>
        </w:tc>
        <w:tc>
          <w:tcPr>
            <w:tcW w:w="2268" w:type="dxa"/>
          </w:tcPr>
          <w:p w14:paraId="1D416235" w14:textId="77777777" w:rsidR="00C655F7" w:rsidRPr="00B3013C" w:rsidRDefault="00C655F7" w:rsidP="00B46BC5">
            <w:pPr>
              <w:rPr>
                <w:szCs w:val="24"/>
              </w:rPr>
            </w:pPr>
          </w:p>
          <w:p w14:paraId="1F0FDADF" w14:textId="77777777" w:rsidR="0049483A" w:rsidRPr="00B3013C" w:rsidRDefault="0049483A" w:rsidP="00B46BC5">
            <w:pPr>
              <w:rPr>
                <w:szCs w:val="24"/>
              </w:rPr>
            </w:pPr>
            <w:r w:rsidRPr="00B3013C">
              <w:rPr>
                <w:szCs w:val="24"/>
              </w:rPr>
              <w:t>Savivaldybės administracija</w:t>
            </w:r>
          </w:p>
          <w:p w14:paraId="13A11B97" w14:textId="77777777" w:rsidR="0049483A" w:rsidRPr="00B3013C" w:rsidRDefault="0049483A" w:rsidP="00B46BC5">
            <w:pPr>
              <w:rPr>
                <w:szCs w:val="24"/>
              </w:rPr>
            </w:pPr>
          </w:p>
          <w:p w14:paraId="35C89A8F" w14:textId="77777777" w:rsidR="0049483A" w:rsidRPr="00B3013C" w:rsidRDefault="0049483A" w:rsidP="00B46BC5">
            <w:pPr>
              <w:rPr>
                <w:szCs w:val="24"/>
              </w:rPr>
            </w:pPr>
          </w:p>
          <w:p w14:paraId="1ED54AE4" w14:textId="0FEA1750" w:rsidR="0049483A" w:rsidRPr="00B3013C" w:rsidRDefault="0049483A" w:rsidP="00B46BC5">
            <w:pPr>
              <w:rPr>
                <w:szCs w:val="24"/>
              </w:rPr>
            </w:pPr>
            <w:r w:rsidRPr="00B3013C">
              <w:rPr>
                <w:szCs w:val="24"/>
              </w:rPr>
              <w:t>Asmuo</w:t>
            </w:r>
            <w:r w:rsidR="0036662B" w:rsidRPr="00B3013C">
              <w:rPr>
                <w:szCs w:val="24"/>
              </w:rPr>
              <w:t>,</w:t>
            </w:r>
            <w:r w:rsidRPr="00B3013C">
              <w:rPr>
                <w:szCs w:val="24"/>
              </w:rPr>
              <w:t xml:space="preserve"> atsakingas už</w:t>
            </w:r>
            <w:r w:rsidR="00B46BC5" w:rsidRPr="00B3013C">
              <w:rPr>
                <w:szCs w:val="24"/>
              </w:rPr>
              <w:t xml:space="preserve"> </w:t>
            </w:r>
            <w:r w:rsidRPr="00B3013C">
              <w:rPr>
                <w:szCs w:val="24"/>
              </w:rPr>
              <w:t>korupcijos prevenciją Savivaldybėje</w:t>
            </w:r>
          </w:p>
        </w:tc>
        <w:tc>
          <w:tcPr>
            <w:tcW w:w="1985" w:type="dxa"/>
          </w:tcPr>
          <w:p w14:paraId="2A80DA87" w14:textId="77777777" w:rsidR="00C655F7" w:rsidRPr="00B3013C" w:rsidRDefault="00C655F7" w:rsidP="00B46BC5">
            <w:pPr>
              <w:rPr>
                <w:szCs w:val="24"/>
              </w:rPr>
            </w:pPr>
          </w:p>
          <w:p w14:paraId="29CBDF98" w14:textId="0FBF5EB6" w:rsidR="0049483A" w:rsidRPr="00B3013C" w:rsidRDefault="0049483A" w:rsidP="00B46BC5">
            <w:pPr>
              <w:rPr>
                <w:szCs w:val="24"/>
              </w:rPr>
            </w:pPr>
            <w:r w:rsidRPr="00B3013C">
              <w:rPr>
                <w:szCs w:val="24"/>
              </w:rPr>
              <w:t>Iki 2020 m. pabaigos</w:t>
            </w:r>
          </w:p>
          <w:p w14:paraId="74D299AE" w14:textId="499C5FD4" w:rsidR="0049483A" w:rsidRPr="00B3013C" w:rsidRDefault="0049483A" w:rsidP="00B46BC5">
            <w:pPr>
              <w:rPr>
                <w:szCs w:val="24"/>
              </w:rPr>
            </w:pPr>
            <w:r w:rsidRPr="00B3013C">
              <w:rPr>
                <w:szCs w:val="24"/>
              </w:rPr>
              <w:t xml:space="preserve">surinkti </w:t>
            </w:r>
            <w:r w:rsidR="00C1043B" w:rsidRPr="00B3013C">
              <w:rPr>
                <w:rFonts w:eastAsiaTheme="minorHAnsi"/>
                <w:szCs w:val="24"/>
              </w:rPr>
              <w:t>valstybės tarnautojų</w:t>
            </w:r>
            <w:r w:rsidR="005C5311" w:rsidRPr="00B3013C">
              <w:rPr>
                <w:szCs w:val="24"/>
              </w:rPr>
              <w:t xml:space="preserve">, </w:t>
            </w:r>
            <w:r w:rsidRPr="00B3013C">
              <w:rPr>
                <w:szCs w:val="24"/>
              </w:rPr>
              <w:t>įtrauktų į</w:t>
            </w:r>
            <w:r w:rsidR="00C1043B" w:rsidRPr="00B3013C">
              <w:rPr>
                <w:szCs w:val="24"/>
              </w:rPr>
              <w:t xml:space="preserve"> </w:t>
            </w:r>
            <w:r w:rsidRPr="00B3013C">
              <w:rPr>
                <w:szCs w:val="24"/>
              </w:rPr>
              <w:t>tikrintinas</w:t>
            </w:r>
          </w:p>
          <w:p w14:paraId="4E5EAB09" w14:textId="3E122944" w:rsidR="0049483A" w:rsidRPr="00B3013C" w:rsidRDefault="0049483A" w:rsidP="00B46BC5">
            <w:pPr>
              <w:rPr>
                <w:szCs w:val="24"/>
              </w:rPr>
            </w:pPr>
            <w:r w:rsidRPr="00B3013C">
              <w:rPr>
                <w:szCs w:val="24"/>
              </w:rPr>
              <w:t>komisijas</w:t>
            </w:r>
            <w:r w:rsidR="005C5311" w:rsidRPr="00B3013C">
              <w:rPr>
                <w:szCs w:val="24"/>
              </w:rPr>
              <w:t>,</w:t>
            </w:r>
            <w:r w:rsidRPr="00B3013C">
              <w:rPr>
                <w:szCs w:val="24"/>
              </w:rPr>
              <w:t xml:space="preserve"> privačių</w:t>
            </w:r>
          </w:p>
          <w:p w14:paraId="20D457CE" w14:textId="77777777" w:rsidR="0049483A" w:rsidRPr="00B3013C" w:rsidRDefault="0049483A" w:rsidP="00B46BC5">
            <w:pPr>
              <w:rPr>
                <w:szCs w:val="24"/>
              </w:rPr>
            </w:pPr>
            <w:r w:rsidRPr="00B3013C">
              <w:rPr>
                <w:szCs w:val="24"/>
              </w:rPr>
              <w:lastRenderedPageBreak/>
              <w:t>interesų deklaracijų</w:t>
            </w:r>
          </w:p>
          <w:p w14:paraId="0D394405" w14:textId="77777777" w:rsidR="0049483A" w:rsidRPr="00B3013C" w:rsidRDefault="0049483A" w:rsidP="00B46BC5">
            <w:pPr>
              <w:rPr>
                <w:szCs w:val="24"/>
              </w:rPr>
            </w:pPr>
            <w:r w:rsidRPr="00B3013C">
              <w:rPr>
                <w:szCs w:val="24"/>
              </w:rPr>
              <w:t>kopijas.</w:t>
            </w:r>
          </w:p>
          <w:p w14:paraId="68F3208C" w14:textId="261D96CD" w:rsidR="0049483A" w:rsidRPr="00B3013C" w:rsidRDefault="0049483A" w:rsidP="00B46BC5">
            <w:pPr>
              <w:rPr>
                <w:szCs w:val="24"/>
              </w:rPr>
            </w:pPr>
            <w:r w:rsidRPr="00B3013C">
              <w:rPr>
                <w:szCs w:val="24"/>
              </w:rPr>
              <w:t>2021 m. I pusmetį</w:t>
            </w:r>
          </w:p>
          <w:p w14:paraId="5234858E" w14:textId="77777777" w:rsidR="0049483A" w:rsidRPr="00B3013C" w:rsidRDefault="0049483A" w:rsidP="00B46BC5">
            <w:pPr>
              <w:rPr>
                <w:szCs w:val="24"/>
              </w:rPr>
            </w:pPr>
            <w:r w:rsidRPr="00B3013C">
              <w:rPr>
                <w:szCs w:val="24"/>
              </w:rPr>
              <w:t>atlikti surinktų</w:t>
            </w:r>
          </w:p>
          <w:p w14:paraId="43F48B9A" w14:textId="77777777" w:rsidR="0049483A" w:rsidRPr="00B3013C" w:rsidRDefault="0049483A" w:rsidP="00B46BC5">
            <w:pPr>
              <w:rPr>
                <w:szCs w:val="24"/>
              </w:rPr>
            </w:pPr>
            <w:r w:rsidRPr="00B3013C">
              <w:rPr>
                <w:szCs w:val="24"/>
              </w:rPr>
              <w:t>privačių interesų</w:t>
            </w:r>
          </w:p>
          <w:p w14:paraId="179C65D2" w14:textId="77777777" w:rsidR="0049483A" w:rsidRPr="00B3013C" w:rsidRDefault="0049483A" w:rsidP="00B46BC5">
            <w:pPr>
              <w:rPr>
                <w:szCs w:val="24"/>
              </w:rPr>
            </w:pPr>
            <w:r w:rsidRPr="00B3013C">
              <w:rPr>
                <w:szCs w:val="24"/>
              </w:rPr>
              <w:t>deklaracijų peržiūrą,</w:t>
            </w:r>
          </w:p>
          <w:p w14:paraId="65FAD8B7" w14:textId="77777777" w:rsidR="0049483A" w:rsidRPr="00B3013C" w:rsidRDefault="0049483A" w:rsidP="00B46BC5">
            <w:pPr>
              <w:rPr>
                <w:szCs w:val="24"/>
              </w:rPr>
            </w:pPr>
            <w:r w:rsidRPr="00B3013C">
              <w:rPr>
                <w:szCs w:val="24"/>
              </w:rPr>
              <w:t>išanalizuoti, ar</w:t>
            </w:r>
          </w:p>
          <w:p w14:paraId="6358E3DB" w14:textId="19455032" w:rsidR="0049483A" w:rsidRPr="00B3013C" w:rsidRDefault="0049483A" w:rsidP="00B46BC5">
            <w:pPr>
              <w:rPr>
                <w:szCs w:val="24"/>
              </w:rPr>
            </w:pPr>
            <w:r w:rsidRPr="00B3013C">
              <w:rPr>
                <w:szCs w:val="24"/>
              </w:rPr>
              <w:t>sudarytose</w:t>
            </w:r>
            <w:r w:rsidR="00B46BC5" w:rsidRPr="00B3013C">
              <w:rPr>
                <w:szCs w:val="24"/>
              </w:rPr>
              <w:t xml:space="preserve"> </w:t>
            </w:r>
            <w:r w:rsidRPr="00B3013C">
              <w:rPr>
                <w:szCs w:val="24"/>
              </w:rPr>
              <w:t>komisijose</w:t>
            </w:r>
          </w:p>
          <w:p w14:paraId="642A40AB" w14:textId="77777777" w:rsidR="0049483A" w:rsidRPr="00B3013C" w:rsidRDefault="0049483A" w:rsidP="00B46BC5">
            <w:pPr>
              <w:rPr>
                <w:szCs w:val="24"/>
              </w:rPr>
            </w:pPr>
            <w:r w:rsidRPr="00B3013C">
              <w:rPr>
                <w:szCs w:val="24"/>
              </w:rPr>
              <w:t>sprendžiami klausimai</w:t>
            </w:r>
          </w:p>
          <w:p w14:paraId="43FFC07B" w14:textId="77777777" w:rsidR="0049483A" w:rsidRPr="00B3013C" w:rsidRDefault="0049483A" w:rsidP="00B46BC5">
            <w:pPr>
              <w:rPr>
                <w:szCs w:val="24"/>
              </w:rPr>
            </w:pPr>
            <w:r w:rsidRPr="00B3013C">
              <w:rPr>
                <w:szCs w:val="24"/>
              </w:rPr>
              <w:t>nesukelia interesų</w:t>
            </w:r>
          </w:p>
          <w:p w14:paraId="4587F8CA" w14:textId="06AF5448" w:rsidR="0049483A" w:rsidRPr="00B3013C" w:rsidRDefault="0049483A" w:rsidP="00B46BC5">
            <w:pPr>
              <w:rPr>
                <w:szCs w:val="24"/>
              </w:rPr>
            </w:pPr>
            <w:r w:rsidRPr="00B3013C">
              <w:rPr>
                <w:szCs w:val="24"/>
              </w:rPr>
              <w:t>konflikto</w:t>
            </w:r>
          </w:p>
          <w:p w14:paraId="16E63966" w14:textId="0C602983" w:rsidR="0049483A" w:rsidRPr="00B3013C" w:rsidRDefault="0049483A" w:rsidP="00B46BC5">
            <w:pPr>
              <w:rPr>
                <w:szCs w:val="24"/>
              </w:rPr>
            </w:pPr>
            <w:r w:rsidRPr="00B3013C">
              <w:rPr>
                <w:szCs w:val="24"/>
              </w:rPr>
              <w:t>komisijos nariams</w:t>
            </w:r>
          </w:p>
        </w:tc>
        <w:tc>
          <w:tcPr>
            <w:tcW w:w="3827" w:type="dxa"/>
          </w:tcPr>
          <w:p w14:paraId="0E9E85D1" w14:textId="77777777" w:rsidR="008431EB" w:rsidRPr="00B3013C" w:rsidRDefault="008431EB" w:rsidP="00B46BC5">
            <w:pPr>
              <w:tabs>
                <w:tab w:val="left" w:pos="7380"/>
              </w:tabs>
              <w:ind w:right="-937"/>
              <w:rPr>
                <w:szCs w:val="24"/>
              </w:rPr>
            </w:pPr>
          </w:p>
          <w:p w14:paraId="569E4966" w14:textId="734F6F63" w:rsidR="0076240F" w:rsidRPr="00B3013C" w:rsidRDefault="00EA192D" w:rsidP="00E7180F">
            <w:pPr>
              <w:jc w:val="both"/>
              <w:rPr>
                <w:szCs w:val="24"/>
              </w:rPr>
            </w:pPr>
            <w:r w:rsidRPr="00B3013C">
              <w:rPr>
                <w:szCs w:val="24"/>
              </w:rPr>
              <w:t>202</w:t>
            </w:r>
            <w:r w:rsidR="00E7180F">
              <w:rPr>
                <w:szCs w:val="24"/>
              </w:rPr>
              <w:t>1</w:t>
            </w:r>
            <w:r w:rsidRPr="00B3013C">
              <w:rPr>
                <w:szCs w:val="24"/>
              </w:rPr>
              <w:t xml:space="preserve"> m. </w:t>
            </w:r>
            <w:r w:rsidR="00E7180F">
              <w:rPr>
                <w:szCs w:val="24"/>
              </w:rPr>
              <w:t xml:space="preserve">patikrintos 2020 m. </w:t>
            </w:r>
            <w:r w:rsidR="0076240F" w:rsidRPr="00B3013C">
              <w:rPr>
                <w:szCs w:val="24"/>
              </w:rPr>
              <w:t>surinkt</w:t>
            </w:r>
            <w:r w:rsidR="00E7180F">
              <w:rPr>
                <w:szCs w:val="24"/>
              </w:rPr>
              <w:t>ų</w:t>
            </w:r>
            <w:r w:rsidRPr="00B3013C">
              <w:rPr>
                <w:szCs w:val="24"/>
              </w:rPr>
              <w:t xml:space="preserve"> 20 Savivaldybės a</w:t>
            </w:r>
            <w:r w:rsidR="00115AC1">
              <w:rPr>
                <w:szCs w:val="24"/>
              </w:rPr>
              <w:t>d</w:t>
            </w:r>
            <w:r w:rsidRPr="00B3013C">
              <w:rPr>
                <w:szCs w:val="24"/>
              </w:rPr>
              <w:t>ministracijos direktoriaus sudarytų komisij</w:t>
            </w:r>
            <w:r w:rsidR="0076240F" w:rsidRPr="00B3013C">
              <w:rPr>
                <w:szCs w:val="24"/>
              </w:rPr>
              <w:t>os narių</w:t>
            </w:r>
            <w:r w:rsidRPr="00B3013C">
              <w:rPr>
                <w:szCs w:val="24"/>
              </w:rPr>
              <w:t xml:space="preserve"> privačių interesų deklaracij</w:t>
            </w:r>
            <w:r w:rsidR="0076240F" w:rsidRPr="00B3013C">
              <w:rPr>
                <w:szCs w:val="24"/>
              </w:rPr>
              <w:t>os</w:t>
            </w:r>
            <w:r w:rsidR="00E7180F">
              <w:rPr>
                <w:szCs w:val="24"/>
              </w:rPr>
              <w:t xml:space="preserve"> bei </w:t>
            </w:r>
            <w:r w:rsidR="00E7180F" w:rsidRPr="00B3013C">
              <w:rPr>
                <w:szCs w:val="24"/>
              </w:rPr>
              <w:t>analizuot</w:t>
            </w:r>
            <w:r w:rsidR="00E7180F">
              <w:rPr>
                <w:szCs w:val="24"/>
              </w:rPr>
              <w:t>a</w:t>
            </w:r>
            <w:r w:rsidR="00E7180F" w:rsidRPr="00B3013C">
              <w:rPr>
                <w:szCs w:val="24"/>
              </w:rPr>
              <w:t>, ar</w:t>
            </w:r>
            <w:r w:rsidR="00E7180F">
              <w:rPr>
                <w:szCs w:val="24"/>
              </w:rPr>
              <w:t xml:space="preserve"> </w:t>
            </w:r>
            <w:r w:rsidR="00E7180F" w:rsidRPr="00B3013C">
              <w:rPr>
                <w:szCs w:val="24"/>
              </w:rPr>
              <w:t>sudarytose komisijose</w:t>
            </w:r>
            <w:r w:rsidR="00E7180F">
              <w:rPr>
                <w:szCs w:val="24"/>
              </w:rPr>
              <w:t xml:space="preserve"> </w:t>
            </w:r>
            <w:r w:rsidR="00E7180F" w:rsidRPr="00B3013C">
              <w:rPr>
                <w:szCs w:val="24"/>
              </w:rPr>
              <w:t>sprendžiami klausimai</w:t>
            </w:r>
            <w:r w:rsidR="00E7180F">
              <w:rPr>
                <w:szCs w:val="24"/>
              </w:rPr>
              <w:t xml:space="preserve"> </w:t>
            </w:r>
            <w:r w:rsidR="00E7180F" w:rsidRPr="00B3013C">
              <w:rPr>
                <w:szCs w:val="24"/>
              </w:rPr>
              <w:t>nesukelia interesų</w:t>
            </w:r>
            <w:r w:rsidR="00E7180F">
              <w:rPr>
                <w:szCs w:val="24"/>
              </w:rPr>
              <w:t xml:space="preserve"> </w:t>
            </w:r>
            <w:r w:rsidR="00E7180F" w:rsidRPr="00B3013C">
              <w:rPr>
                <w:szCs w:val="24"/>
              </w:rPr>
              <w:t>konflikto</w:t>
            </w:r>
            <w:r w:rsidR="00E7180F">
              <w:rPr>
                <w:szCs w:val="24"/>
              </w:rPr>
              <w:t xml:space="preserve"> </w:t>
            </w:r>
            <w:r w:rsidR="00E7180F" w:rsidRPr="00B3013C">
              <w:rPr>
                <w:szCs w:val="24"/>
              </w:rPr>
              <w:t>komisijos nariams</w:t>
            </w:r>
            <w:r w:rsidR="00E7180F">
              <w:rPr>
                <w:szCs w:val="24"/>
              </w:rPr>
              <w:t xml:space="preserve">. Pažeidimų nenustatyta. </w:t>
            </w:r>
          </w:p>
          <w:p w14:paraId="0F88125B" w14:textId="4C04D0A8" w:rsidR="00C655F7" w:rsidRPr="00B3013C" w:rsidRDefault="00C655F7" w:rsidP="00E7180F">
            <w:pPr>
              <w:snapToGrid w:val="0"/>
              <w:ind w:firstLine="1"/>
              <w:jc w:val="both"/>
              <w:rPr>
                <w:szCs w:val="24"/>
              </w:rPr>
            </w:pPr>
          </w:p>
        </w:tc>
      </w:tr>
      <w:tr w:rsidR="00C655F7" w:rsidRPr="00EA5706" w14:paraId="1B138345" w14:textId="77777777" w:rsidTr="00F60D40">
        <w:trPr>
          <w:trHeight w:val="227"/>
        </w:trPr>
        <w:tc>
          <w:tcPr>
            <w:tcW w:w="739" w:type="dxa"/>
            <w:vAlign w:val="center"/>
          </w:tcPr>
          <w:p w14:paraId="0156127C" w14:textId="77777777" w:rsidR="00C655F7" w:rsidRPr="00EA5706" w:rsidRDefault="00C655F7" w:rsidP="00B46BC5">
            <w:pPr>
              <w:rPr>
                <w:sz w:val="22"/>
                <w:szCs w:val="22"/>
              </w:rPr>
            </w:pPr>
          </w:p>
          <w:p w14:paraId="5E0FDB36" w14:textId="24B1B240" w:rsidR="00C655F7" w:rsidRPr="00EA5706" w:rsidRDefault="0049483A" w:rsidP="00B46BC5">
            <w:pPr>
              <w:rPr>
                <w:sz w:val="22"/>
                <w:szCs w:val="22"/>
              </w:rPr>
            </w:pPr>
            <w:r>
              <w:rPr>
                <w:sz w:val="22"/>
                <w:szCs w:val="22"/>
              </w:rPr>
              <w:t>7</w:t>
            </w:r>
            <w:r w:rsidR="00C655F7" w:rsidRPr="00EA5706">
              <w:rPr>
                <w:sz w:val="22"/>
                <w:szCs w:val="22"/>
              </w:rPr>
              <w:t>.</w:t>
            </w:r>
          </w:p>
        </w:tc>
        <w:tc>
          <w:tcPr>
            <w:tcW w:w="3260" w:type="dxa"/>
          </w:tcPr>
          <w:p w14:paraId="39FD96C6" w14:textId="50B175D6" w:rsidR="00E27FBC" w:rsidRPr="00B3013C" w:rsidRDefault="00E27FBC" w:rsidP="00B46BC5">
            <w:pPr>
              <w:snapToGrid w:val="0"/>
              <w:rPr>
                <w:color w:val="000000" w:themeColor="text1"/>
                <w:szCs w:val="24"/>
              </w:rPr>
            </w:pPr>
          </w:p>
          <w:p w14:paraId="08BDAA80" w14:textId="587848AC" w:rsidR="00802869" w:rsidRPr="00B3013C" w:rsidRDefault="00802869" w:rsidP="00B46BC5">
            <w:pPr>
              <w:snapToGrid w:val="0"/>
              <w:rPr>
                <w:color w:val="000000" w:themeColor="text1"/>
                <w:szCs w:val="24"/>
              </w:rPr>
            </w:pPr>
            <w:r w:rsidRPr="00B3013C">
              <w:rPr>
                <w:color w:val="000000" w:themeColor="text1"/>
                <w:szCs w:val="24"/>
              </w:rPr>
              <w:t>Skatinti gyventojų pasitikėjimą vietos savivalda</w:t>
            </w:r>
          </w:p>
          <w:p w14:paraId="55A9F82C" w14:textId="77777777" w:rsidR="00C655F7" w:rsidRPr="00B3013C" w:rsidRDefault="00C655F7" w:rsidP="00B46BC5">
            <w:pPr>
              <w:snapToGrid w:val="0"/>
              <w:rPr>
                <w:color w:val="000000" w:themeColor="text1"/>
                <w:szCs w:val="24"/>
              </w:rPr>
            </w:pPr>
          </w:p>
          <w:p w14:paraId="74A2833A" w14:textId="77777777" w:rsidR="00C655F7" w:rsidRPr="00B3013C" w:rsidRDefault="00C655F7" w:rsidP="00B46BC5">
            <w:pPr>
              <w:snapToGrid w:val="0"/>
              <w:rPr>
                <w:color w:val="000000" w:themeColor="text1"/>
                <w:szCs w:val="24"/>
              </w:rPr>
            </w:pPr>
          </w:p>
        </w:tc>
        <w:tc>
          <w:tcPr>
            <w:tcW w:w="3118" w:type="dxa"/>
          </w:tcPr>
          <w:p w14:paraId="73E8953C" w14:textId="50101505" w:rsidR="00C655F7" w:rsidRPr="00B3013C" w:rsidRDefault="00C655F7" w:rsidP="00B46BC5">
            <w:pPr>
              <w:rPr>
                <w:szCs w:val="24"/>
              </w:rPr>
            </w:pPr>
            <w:r w:rsidRPr="00B3013C">
              <w:rPr>
                <w:szCs w:val="24"/>
              </w:rPr>
              <w:t>Užtikrinti</w:t>
            </w:r>
            <w:r w:rsidR="00B46BC5" w:rsidRPr="00B3013C">
              <w:rPr>
                <w:szCs w:val="24"/>
              </w:rPr>
              <w:t xml:space="preserve"> </w:t>
            </w:r>
            <w:r w:rsidR="002D13D9" w:rsidRPr="00B3013C">
              <w:rPr>
                <w:szCs w:val="24"/>
              </w:rPr>
              <w:t>aktualios informacijos</w:t>
            </w:r>
            <w:r w:rsidR="00B46BC5" w:rsidRPr="00B3013C">
              <w:rPr>
                <w:szCs w:val="24"/>
              </w:rPr>
              <w:t xml:space="preserve"> </w:t>
            </w:r>
            <w:r w:rsidR="002D13D9" w:rsidRPr="00B3013C">
              <w:rPr>
                <w:szCs w:val="24"/>
              </w:rPr>
              <w:t xml:space="preserve">apie </w:t>
            </w:r>
            <w:r w:rsidR="0036662B" w:rsidRPr="00B3013C">
              <w:rPr>
                <w:szCs w:val="24"/>
              </w:rPr>
              <w:t>S</w:t>
            </w:r>
            <w:r w:rsidR="002D13D9" w:rsidRPr="00B3013C">
              <w:rPr>
                <w:szCs w:val="24"/>
              </w:rPr>
              <w:t xml:space="preserve">avivaldybėje teikiamas administracines ir viešąsias paslaugas </w:t>
            </w:r>
            <w:r w:rsidR="008431EB" w:rsidRPr="00B3013C">
              <w:rPr>
                <w:szCs w:val="24"/>
              </w:rPr>
              <w:t>Savivaldybės internet</w:t>
            </w:r>
            <w:r w:rsidR="0036662B" w:rsidRPr="00B3013C">
              <w:rPr>
                <w:szCs w:val="24"/>
              </w:rPr>
              <w:t>o</w:t>
            </w:r>
            <w:r w:rsidR="008431EB" w:rsidRPr="00B3013C">
              <w:rPr>
                <w:szCs w:val="24"/>
              </w:rPr>
              <w:t xml:space="preserve"> </w:t>
            </w:r>
            <w:r w:rsidR="0036662B" w:rsidRPr="00B3013C">
              <w:rPr>
                <w:szCs w:val="24"/>
              </w:rPr>
              <w:t>svetainėje skelbimą</w:t>
            </w:r>
          </w:p>
          <w:p w14:paraId="3A60201F" w14:textId="14BD1583" w:rsidR="00045DFE" w:rsidRPr="00B3013C" w:rsidRDefault="00045DFE" w:rsidP="00B46BC5">
            <w:pPr>
              <w:rPr>
                <w:szCs w:val="24"/>
              </w:rPr>
            </w:pPr>
          </w:p>
          <w:p w14:paraId="34EF0AAC" w14:textId="3F244206" w:rsidR="00045DFE" w:rsidRPr="00B3013C" w:rsidRDefault="00045DFE" w:rsidP="00B46BC5">
            <w:pPr>
              <w:rPr>
                <w:szCs w:val="24"/>
              </w:rPr>
            </w:pPr>
            <w:r w:rsidRPr="00B3013C">
              <w:rPr>
                <w:szCs w:val="24"/>
              </w:rPr>
              <w:t>Atlikti</w:t>
            </w:r>
            <w:r w:rsidR="00B46BC5" w:rsidRPr="00B3013C">
              <w:rPr>
                <w:szCs w:val="24"/>
              </w:rPr>
              <w:t xml:space="preserve"> </w:t>
            </w:r>
            <w:r w:rsidRPr="00B3013C">
              <w:rPr>
                <w:szCs w:val="24"/>
              </w:rPr>
              <w:t>gyventojų</w:t>
            </w:r>
            <w:r w:rsidR="00B46BC5" w:rsidRPr="00B3013C">
              <w:rPr>
                <w:szCs w:val="24"/>
              </w:rPr>
              <w:t xml:space="preserve"> </w:t>
            </w:r>
            <w:r w:rsidRPr="00B3013C">
              <w:rPr>
                <w:szCs w:val="24"/>
              </w:rPr>
              <w:t>apklausą</w:t>
            </w:r>
            <w:r w:rsidR="00B46BC5" w:rsidRPr="00B3013C">
              <w:rPr>
                <w:szCs w:val="24"/>
              </w:rPr>
              <w:t xml:space="preserve"> </w:t>
            </w:r>
            <w:r w:rsidRPr="00B3013C">
              <w:rPr>
                <w:szCs w:val="24"/>
              </w:rPr>
              <w:t>dėl aptarnavimo kokybės</w:t>
            </w:r>
          </w:p>
          <w:p w14:paraId="746C244F" w14:textId="0A943CAE" w:rsidR="002D13D9" w:rsidRPr="00B3013C" w:rsidRDefault="002D13D9" w:rsidP="00B46BC5">
            <w:pPr>
              <w:rPr>
                <w:szCs w:val="24"/>
              </w:rPr>
            </w:pPr>
          </w:p>
        </w:tc>
        <w:tc>
          <w:tcPr>
            <w:tcW w:w="2268" w:type="dxa"/>
          </w:tcPr>
          <w:p w14:paraId="3F9D846B" w14:textId="14033D81" w:rsidR="00C655F7" w:rsidRPr="00B3013C" w:rsidRDefault="00045DFE" w:rsidP="00B46BC5">
            <w:pPr>
              <w:rPr>
                <w:szCs w:val="24"/>
              </w:rPr>
            </w:pPr>
            <w:r w:rsidRPr="00B3013C">
              <w:rPr>
                <w:szCs w:val="24"/>
              </w:rPr>
              <w:t>Bendrųjų reikalų</w:t>
            </w:r>
            <w:r w:rsidR="00B46BC5" w:rsidRPr="00B3013C">
              <w:rPr>
                <w:szCs w:val="24"/>
              </w:rPr>
              <w:t xml:space="preserve"> </w:t>
            </w:r>
            <w:r w:rsidRPr="00B3013C">
              <w:rPr>
                <w:szCs w:val="24"/>
              </w:rPr>
              <w:t>skyrius</w:t>
            </w:r>
          </w:p>
        </w:tc>
        <w:tc>
          <w:tcPr>
            <w:tcW w:w="1985" w:type="dxa"/>
          </w:tcPr>
          <w:p w14:paraId="605773E3" w14:textId="1908A808" w:rsidR="00C655F7" w:rsidRPr="00B3013C" w:rsidRDefault="00C655F7" w:rsidP="00B46BC5">
            <w:pPr>
              <w:snapToGrid w:val="0"/>
              <w:rPr>
                <w:szCs w:val="24"/>
              </w:rPr>
            </w:pPr>
            <w:r w:rsidRPr="00B3013C">
              <w:rPr>
                <w:szCs w:val="24"/>
              </w:rPr>
              <w:t>Nuolat</w:t>
            </w:r>
          </w:p>
          <w:p w14:paraId="17647E7F" w14:textId="77777777" w:rsidR="00045DFE" w:rsidRPr="00B3013C" w:rsidRDefault="00045DFE" w:rsidP="00B46BC5">
            <w:pPr>
              <w:snapToGrid w:val="0"/>
              <w:rPr>
                <w:szCs w:val="24"/>
              </w:rPr>
            </w:pPr>
          </w:p>
          <w:p w14:paraId="78FC42A5" w14:textId="31B345C4" w:rsidR="00045DFE" w:rsidRPr="00B3013C" w:rsidRDefault="00045DFE" w:rsidP="00B46BC5">
            <w:pPr>
              <w:snapToGrid w:val="0"/>
              <w:rPr>
                <w:szCs w:val="24"/>
              </w:rPr>
            </w:pPr>
            <w:r w:rsidRPr="00B3013C">
              <w:rPr>
                <w:szCs w:val="24"/>
              </w:rPr>
              <w:t>2020 m. IV ketvirt</w:t>
            </w:r>
            <w:r w:rsidR="005C5311" w:rsidRPr="00B3013C">
              <w:rPr>
                <w:szCs w:val="24"/>
              </w:rPr>
              <w:t>į</w:t>
            </w:r>
            <w:r w:rsidR="00B46BC5" w:rsidRPr="00B3013C">
              <w:rPr>
                <w:szCs w:val="24"/>
              </w:rPr>
              <w:t xml:space="preserve"> </w:t>
            </w:r>
            <w:r w:rsidRPr="00B3013C">
              <w:rPr>
                <w:szCs w:val="24"/>
              </w:rPr>
              <w:t>atlikti</w:t>
            </w:r>
            <w:r w:rsidR="00B46BC5" w:rsidRPr="00B3013C">
              <w:rPr>
                <w:szCs w:val="24"/>
              </w:rPr>
              <w:t xml:space="preserve"> </w:t>
            </w:r>
            <w:r w:rsidRPr="00B3013C">
              <w:rPr>
                <w:szCs w:val="24"/>
              </w:rPr>
              <w:t>gyventojų apklausą</w:t>
            </w:r>
          </w:p>
        </w:tc>
        <w:tc>
          <w:tcPr>
            <w:tcW w:w="3827" w:type="dxa"/>
          </w:tcPr>
          <w:p w14:paraId="431A4AD9" w14:textId="77777777" w:rsidR="00B81B2D" w:rsidRDefault="00EA192D" w:rsidP="00B81B2D">
            <w:pPr>
              <w:snapToGrid w:val="0"/>
              <w:jc w:val="both"/>
              <w:rPr>
                <w:szCs w:val="24"/>
                <w:lang w:eastAsia="ar-SA"/>
              </w:rPr>
            </w:pPr>
            <w:r w:rsidRPr="00B3013C">
              <w:rPr>
                <w:szCs w:val="24"/>
                <w:lang w:eastAsia="ar-SA"/>
              </w:rPr>
              <w:t xml:space="preserve">Skundų ar pastabų dėl asmenų aptarnavimo </w:t>
            </w:r>
            <w:r w:rsidR="00B81B2D">
              <w:rPr>
                <w:szCs w:val="24"/>
                <w:lang w:eastAsia="ar-SA"/>
              </w:rPr>
              <w:t xml:space="preserve">kokybės </w:t>
            </w:r>
            <w:r w:rsidRPr="00B3013C">
              <w:rPr>
                <w:szCs w:val="24"/>
                <w:lang w:eastAsia="ar-SA"/>
              </w:rPr>
              <w:t>202</w:t>
            </w:r>
            <w:r w:rsidR="00B81B2D">
              <w:rPr>
                <w:szCs w:val="24"/>
                <w:lang w:eastAsia="ar-SA"/>
              </w:rPr>
              <w:t>1</w:t>
            </w:r>
            <w:r w:rsidRPr="00B3013C">
              <w:rPr>
                <w:szCs w:val="24"/>
                <w:lang w:eastAsia="ar-SA"/>
              </w:rPr>
              <w:t xml:space="preserve"> m. </w:t>
            </w:r>
            <w:r w:rsidR="00B81B2D">
              <w:rPr>
                <w:szCs w:val="24"/>
                <w:lang w:eastAsia="ar-SA"/>
              </w:rPr>
              <w:t xml:space="preserve">Savivaldybės administracija </w:t>
            </w:r>
            <w:r w:rsidRPr="00B3013C">
              <w:rPr>
                <w:szCs w:val="24"/>
                <w:lang w:eastAsia="ar-SA"/>
              </w:rPr>
              <w:t>negavo, todėl galima daryti išvadą, kad asmenų aptarnavimas Savivaldybės</w:t>
            </w:r>
            <w:r w:rsidR="00B81B2D">
              <w:rPr>
                <w:szCs w:val="24"/>
                <w:lang w:eastAsia="ar-SA"/>
              </w:rPr>
              <w:t xml:space="preserve"> administracijos</w:t>
            </w:r>
            <w:r w:rsidRPr="00B3013C">
              <w:rPr>
                <w:szCs w:val="24"/>
                <w:lang w:eastAsia="ar-SA"/>
              </w:rPr>
              <w:t xml:space="preserve"> priimamajame buvo organizuotas tinkamai, net ir organizuojant darbą nuotoliniu būdu</w:t>
            </w:r>
            <w:r w:rsidR="00B81B2D">
              <w:rPr>
                <w:szCs w:val="24"/>
                <w:lang w:eastAsia="ar-SA"/>
              </w:rPr>
              <w:t>.</w:t>
            </w:r>
          </w:p>
          <w:p w14:paraId="04A25ABF" w14:textId="77777777" w:rsidR="00B81B2D" w:rsidRDefault="00B81B2D" w:rsidP="00B81B2D">
            <w:pPr>
              <w:snapToGrid w:val="0"/>
              <w:jc w:val="both"/>
              <w:rPr>
                <w:szCs w:val="24"/>
                <w:lang w:eastAsia="ar-SA"/>
              </w:rPr>
            </w:pPr>
          </w:p>
          <w:p w14:paraId="767F6F2C" w14:textId="62B63F2C" w:rsidR="00FC120D" w:rsidRPr="00B3013C" w:rsidRDefault="00B81B2D" w:rsidP="00B81B2D">
            <w:pPr>
              <w:snapToGrid w:val="0"/>
              <w:jc w:val="both"/>
              <w:rPr>
                <w:szCs w:val="24"/>
              </w:rPr>
            </w:pPr>
            <w:r w:rsidRPr="00B81B2D">
              <w:rPr>
                <w:bCs/>
                <w:szCs w:val="24"/>
                <w:lang w:eastAsia="ar-SA"/>
              </w:rPr>
              <w:t>Interneto svetainėje nuolat skelbiama paslaugų kokybės vertinimo anketa, tačiau 2021 m. negauta nei vieno įvertinimo</w:t>
            </w:r>
            <w:r w:rsidR="00B46BC5" w:rsidRPr="00B81B2D">
              <w:rPr>
                <w:bCs/>
                <w:szCs w:val="24"/>
              </w:rPr>
              <w:t>;</w:t>
            </w:r>
          </w:p>
          <w:p w14:paraId="68E68D55" w14:textId="77777777" w:rsidR="00B46BC5" w:rsidRPr="00B3013C" w:rsidRDefault="00B46BC5" w:rsidP="00B46BC5">
            <w:pPr>
              <w:snapToGrid w:val="0"/>
              <w:rPr>
                <w:szCs w:val="24"/>
              </w:rPr>
            </w:pPr>
          </w:p>
          <w:p w14:paraId="75592F58" w14:textId="36C58A33" w:rsidR="00045DFE" w:rsidRDefault="00B81B2D" w:rsidP="00E7180F">
            <w:pPr>
              <w:snapToGrid w:val="0"/>
              <w:jc w:val="both"/>
              <w:rPr>
                <w:bCs/>
                <w:szCs w:val="24"/>
              </w:rPr>
            </w:pPr>
            <w:r w:rsidRPr="00B81B2D">
              <w:rPr>
                <w:bCs/>
                <w:szCs w:val="24"/>
              </w:rPr>
              <w:t xml:space="preserve">Atlikta administracinių ir viešųjų paslaugų inventorizacija. Pakeistas </w:t>
            </w:r>
            <w:r>
              <w:rPr>
                <w:bCs/>
                <w:szCs w:val="24"/>
              </w:rPr>
              <w:lastRenderedPageBreak/>
              <w:t>S</w:t>
            </w:r>
            <w:r w:rsidRPr="00B81B2D">
              <w:rPr>
                <w:bCs/>
                <w:szCs w:val="24"/>
              </w:rPr>
              <w:t xml:space="preserve">avivaldybės administracijos teikiamų administracinių paslaugų sąrašas, kuris patvirtintas </w:t>
            </w:r>
            <w:r>
              <w:rPr>
                <w:bCs/>
                <w:szCs w:val="24"/>
              </w:rPr>
              <w:t>Savivaldybės a</w:t>
            </w:r>
            <w:r w:rsidRPr="00B81B2D">
              <w:rPr>
                <w:bCs/>
                <w:szCs w:val="24"/>
              </w:rPr>
              <w:t xml:space="preserve">dministracijos direktoriaus 2021 m. rugpjūčio 12 d. įsakymu Nr. A-1329. Administracinių paslaugų teikimo kokybės pagal veiklos rodiklius tvarka patvirtinta </w:t>
            </w:r>
            <w:r>
              <w:rPr>
                <w:bCs/>
                <w:szCs w:val="24"/>
              </w:rPr>
              <w:t>Savivaldybės a</w:t>
            </w:r>
            <w:r w:rsidRPr="00B81B2D">
              <w:rPr>
                <w:bCs/>
                <w:szCs w:val="24"/>
              </w:rPr>
              <w:t>dministracijos direktoriaus 2021 m. rugsėjo 29 d. įsakymu Nr. A-1587. Šiuo metu vyksta paslaugų aprašymų atnaujinimas Savivaldybės interneto svetainėje bei  Viešųjų ir administracinių paslaugų stebėsenos ir analizės informacinėje sistemoje (PASIS)</w:t>
            </w:r>
            <w:r w:rsidR="00E7180F">
              <w:rPr>
                <w:bCs/>
                <w:szCs w:val="24"/>
              </w:rPr>
              <w:t>;</w:t>
            </w:r>
          </w:p>
          <w:p w14:paraId="53539EF1" w14:textId="77777777" w:rsidR="00E7180F" w:rsidRPr="00B3013C" w:rsidRDefault="00E7180F" w:rsidP="00E7180F">
            <w:pPr>
              <w:snapToGrid w:val="0"/>
              <w:jc w:val="both"/>
              <w:rPr>
                <w:szCs w:val="24"/>
              </w:rPr>
            </w:pPr>
          </w:p>
          <w:p w14:paraId="3DD642BB" w14:textId="4F6F0BD6" w:rsidR="00B81B2D" w:rsidRDefault="00E7180F" w:rsidP="00E7180F">
            <w:pPr>
              <w:snapToGrid w:val="0"/>
              <w:jc w:val="both"/>
              <w:rPr>
                <w:szCs w:val="24"/>
                <w:lang w:eastAsia="ar-SA"/>
              </w:rPr>
            </w:pPr>
            <w:r w:rsidRPr="00E7180F">
              <w:rPr>
                <w:bCs/>
                <w:szCs w:val="24"/>
              </w:rPr>
              <w:t xml:space="preserve">Gyventojų apklausa pradėta vykdyti  2020 m. gruodžio mėn., baigta 2021 m. vasario mėn. Apklausos ataskaita pristatyta </w:t>
            </w:r>
            <w:r>
              <w:rPr>
                <w:bCs/>
                <w:szCs w:val="24"/>
              </w:rPr>
              <w:t>Savivaldybės a</w:t>
            </w:r>
            <w:r w:rsidRPr="00E7180F">
              <w:rPr>
                <w:bCs/>
                <w:szCs w:val="24"/>
              </w:rPr>
              <w:t>dministracijos vadovams 2021 m. kovo mėn.</w:t>
            </w:r>
            <w:r>
              <w:rPr>
                <w:bCs/>
                <w:szCs w:val="24"/>
              </w:rPr>
              <w:t xml:space="preserve"> </w:t>
            </w:r>
            <w:r w:rsidRPr="00E7180F">
              <w:rPr>
                <w:bCs/>
                <w:szCs w:val="24"/>
              </w:rPr>
              <w:t>Remiantis apklausos tyrimo duomenimis, sudarytas kompleksinis statisti</w:t>
            </w:r>
            <w:r w:rsidRPr="00E7180F">
              <w:rPr>
                <w:rFonts w:hint="eastAsia"/>
                <w:bCs/>
                <w:szCs w:val="24"/>
              </w:rPr>
              <w:t>š</w:t>
            </w:r>
            <w:r w:rsidRPr="00E7180F">
              <w:rPr>
                <w:bCs/>
                <w:szCs w:val="24"/>
              </w:rPr>
              <w:t>kai normuotas 70</w:t>
            </w:r>
            <w:r>
              <w:rPr>
                <w:bCs/>
                <w:szCs w:val="24"/>
              </w:rPr>
              <w:t xml:space="preserve"> </w:t>
            </w:r>
            <w:r w:rsidRPr="00E7180F">
              <w:rPr>
                <w:bCs/>
                <w:szCs w:val="24"/>
              </w:rPr>
              <w:t>paslaug</w:t>
            </w:r>
            <w:r w:rsidRPr="00E7180F">
              <w:rPr>
                <w:rFonts w:hint="eastAsia"/>
                <w:bCs/>
                <w:szCs w:val="24"/>
              </w:rPr>
              <w:t>ų</w:t>
            </w:r>
            <w:r w:rsidRPr="00E7180F">
              <w:rPr>
                <w:bCs/>
                <w:szCs w:val="24"/>
              </w:rPr>
              <w:t xml:space="preserve"> rodikli</w:t>
            </w:r>
            <w:r w:rsidRPr="00E7180F">
              <w:rPr>
                <w:rFonts w:hint="eastAsia"/>
                <w:bCs/>
                <w:szCs w:val="24"/>
              </w:rPr>
              <w:t>ų</w:t>
            </w:r>
            <w:r w:rsidRPr="00E7180F">
              <w:rPr>
                <w:bCs/>
                <w:szCs w:val="24"/>
              </w:rPr>
              <w:t xml:space="preserve"> reitingas. Rodiklis PPI (pasitenkinimo paslaugomis indeksas, kurio</w:t>
            </w:r>
            <w:r>
              <w:rPr>
                <w:bCs/>
                <w:szCs w:val="24"/>
              </w:rPr>
              <w:t xml:space="preserve"> </w:t>
            </w:r>
            <w:r w:rsidRPr="00E7180F">
              <w:rPr>
                <w:bCs/>
                <w:szCs w:val="24"/>
              </w:rPr>
              <w:t xml:space="preserve">maksimali </w:t>
            </w:r>
            <w:r w:rsidRPr="00E7180F">
              <w:rPr>
                <w:rFonts w:hint="eastAsia"/>
                <w:bCs/>
                <w:szCs w:val="24"/>
              </w:rPr>
              <w:t>į</w:t>
            </w:r>
            <w:r w:rsidRPr="00E7180F">
              <w:rPr>
                <w:bCs/>
                <w:szCs w:val="24"/>
              </w:rPr>
              <w:t>manoma reik</w:t>
            </w:r>
            <w:r w:rsidRPr="00E7180F">
              <w:rPr>
                <w:rFonts w:hint="eastAsia"/>
                <w:bCs/>
                <w:szCs w:val="24"/>
              </w:rPr>
              <w:t>š</w:t>
            </w:r>
            <w:r w:rsidRPr="00E7180F">
              <w:rPr>
                <w:bCs/>
                <w:szCs w:val="24"/>
              </w:rPr>
              <w:t>m</w:t>
            </w:r>
            <w:r w:rsidRPr="00E7180F">
              <w:rPr>
                <w:rFonts w:hint="eastAsia"/>
                <w:bCs/>
                <w:szCs w:val="24"/>
              </w:rPr>
              <w:t>ė</w:t>
            </w:r>
            <w:r w:rsidRPr="00E7180F">
              <w:rPr>
                <w:bCs/>
                <w:szCs w:val="24"/>
              </w:rPr>
              <w:t xml:space="preserve"> 100) atskiruose paslaug</w:t>
            </w:r>
            <w:r w:rsidRPr="00E7180F">
              <w:rPr>
                <w:rFonts w:hint="eastAsia"/>
                <w:bCs/>
                <w:szCs w:val="24"/>
              </w:rPr>
              <w:t>ų</w:t>
            </w:r>
            <w:r w:rsidRPr="00E7180F">
              <w:rPr>
                <w:bCs/>
                <w:szCs w:val="24"/>
              </w:rPr>
              <w:t xml:space="preserve"> sektoriuose </w:t>
            </w:r>
            <w:r w:rsidRPr="00E7180F">
              <w:rPr>
                <w:bCs/>
                <w:szCs w:val="24"/>
              </w:rPr>
              <w:lastRenderedPageBreak/>
              <w:t>svyravo nuo 56,7 iki 80,9 ir</w:t>
            </w:r>
            <w:r>
              <w:rPr>
                <w:bCs/>
                <w:szCs w:val="24"/>
              </w:rPr>
              <w:t xml:space="preserve"> </w:t>
            </w:r>
            <w:r w:rsidRPr="00E7180F">
              <w:rPr>
                <w:bCs/>
                <w:szCs w:val="24"/>
              </w:rPr>
              <w:t>tur</w:t>
            </w:r>
            <w:r w:rsidRPr="00E7180F">
              <w:rPr>
                <w:rFonts w:hint="eastAsia"/>
                <w:bCs/>
                <w:szCs w:val="24"/>
              </w:rPr>
              <w:t>ė</w:t>
            </w:r>
            <w:r w:rsidRPr="00E7180F">
              <w:rPr>
                <w:bCs/>
                <w:szCs w:val="24"/>
              </w:rPr>
              <w:t>jo vidutin</w:t>
            </w:r>
            <w:r w:rsidRPr="00E7180F">
              <w:rPr>
                <w:rFonts w:hint="eastAsia"/>
                <w:bCs/>
                <w:szCs w:val="24"/>
              </w:rPr>
              <w:t>ę</w:t>
            </w:r>
            <w:r w:rsidRPr="00E7180F">
              <w:rPr>
                <w:bCs/>
                <w:szCs w:val="24"/>
              </w:rPr>
              <w:t xml:space="preserve"> reik</w:t>
            </w:r>
            <w:r w:rsidRPr="00E7180F">
              <w:rPr>
                <w:rFonts w:hint="eastAsia"/>
                <w:bCs/>
                <w:szCs w:val="24"/>
              </w:rPr>
              <w:t>š</w:t>
            </w:r>
            <w:r w:rsidRPr="00E7180F">
              <w:rPr>
                <w:bCs/>
                <w:szCs w:val="24"/>
              </w:rPr>
              <w:t>m</w:t>
            </w:r>
            <w:r w:rsidRPr="00E7180F">
              <w:rPr>
                <w:rFonts w:hint="eastAsia"/>
                <w:bCs/>
                <w:szCs w:val="24"/>
              </w:rPr>
              <w:t>ę</w:t>
            </w:r>
            <w:r w:rsidRPr="00E7180F">
              <w:rPr>
                <w:bCs/>
                <w:szCs w:val="24"/>
              </w:rPr>
              <w:t xml:space="preserve"> </w:t>
            </w:r>
            <w:r w:rsidRPr="00E7180F">
              <w:rPr>
                <w:rFonts w:hint="eastAsia"/>
                <w:bCs/>
                <w:szCs w:val="24"/>
              </w:rPr>
              <w:t>–</w:t>
            </w:r>
            <w:r w:rsidRPr="00E7180F">
              <w:rPr>
                <w:bCs/>
                <w:szCs w:val="24"/>
              </w:rPr>
              <w:t xml:space="preserve"> 68,7</w:t>
            </w:r>
            <w:r w:rsidR="00EA192D" w:rsidRPr="00E7180F">
              <w:rPr>
                <w:bCs/>
                <w:szCs w:val="24"/>
                <w:lang w:eastAsia="ar-SA"/>
              </w:rPr>
              <w:t>.</w:t>
            </w:r>
          </w:p>
          <w:p w14:paraId="0A52870C" w14:textId="0A6773E8" w:rsidR="00B81B2D" w:rsidRPr="00B3013C" w:rsidRDefault="00B81B2D" w:rsidP="00B46BC5">
            <w:pPr>
              <w:snapToGrid w:val="0"/>
              <w:rPr>
                <w:szCs w:val="24"/>
              </w:rPr>
            </w:pPr>
          </w:p>
        </w:tc>
      </w:tr>
      <w:tr w:rsidR="0049483A" w:rsidRPr="00EA5706" w14:paraId="19B2FCE1" w14:textId="77777777" w:rsidTr="00F60D40">
        <w:trPr>
          <w:trHeight w:val="227"/>
        </w:trPr>
        <w:tc>
          <w:tcPr>
            <w:tcW w:w="739" w:type="dxa"/>
            <w:vAlign w:val="center"/>
          </w:tcPr>
          <w:p w14:paraId="6E21A127" w14:textId="5B5B4BCA" w:rsidR="0049483A" w:rsidRPr="00EA5706" w:rsidRDefault="0049483A" w:rsidP="00B46BC5">
            <w:pPr>
              <w:rPr>
                <w:sz w:val="22"/>
                <w:szCs w:val="22"/>
              </w:rPr>
            </w:pPr>
            <w:r>
              <w:rPr>
                <w:sz w:val="22"/>
                <w:szCs w:val="22"/>
              </w:rPr>
              <w:lastRenderedPageBreak/>
              <w:t>8.</w:t>
            </w:r>
          </w:p>
        </w:tc>
        <w:tc>
          <w:tcPr>
            <w:tcW w:w="3260" w:type="dxa"/>
          </w:tcPr>
          <w:p w14:paraId="3A3D3D90" w14:textId="77777777" w:rsidR="0049483A" w:rsidRPr="00B3013C" w:rsidRDefault="0049483A" w:rsidP="00B46BC5">
            <w:pPr>
              <w:snapToGrid w:val="0"/>
              <w:rPr>
                <w:szCs w:val="24"/>
              </w:rPr>
            </w:pPr>
            <w:bookmarkStart w:id="0" w:name="_Hlk32408869"/>
            <w:r w:rsidRPr="00B3013C">
              <w:rPr>
                <w:szCs w:val="24"/>
              </w:rPr>
              <w:t>Atsitiktinės atrankos būdu</w:t>
            </w:r>
          </w:p>
          <w:p w14:paraId="041DDAD4" w14:textId="5CFC0C74" w:rsidR="0049483A" w:rsidRPr="00B3013C" w:rsidRDefault="00A032A1" w:rsidP="00B46BC5">
            <w:pPr>
              <w:snapToGrid w:val="0"/>
              <w:rPr>
                <w:szCs w:val="24"/>
              </w:rPr>
            </w:pPr>
            <w:r w:rsidRPr="00B3013C">
              <w:rPr>
                <w:szCs w:val="24"/>
              </w:rPr>
              <w:t>a</w:t>
            </w:r>
            <w:r w:rsidR="0049483A" w:rsidRPr="00B3013C">
              <w:rPr>
                <w:szCs w:val="24"/>
              </w:rPr>
              <w:t xml:space="preserve">tlikti </w:t>
            </w:r>
            <w:r w:rsidR="00C1043B" w:rsidRPr="00B3013C">
              <w:rPr>
                <w:szCs w:val="24"/>
              </w:rPr>
              <w:t>s</w:t>
            </w:r>
            <w:r w:rsidR="0049483A" w:rsidRPr="00B3013C">
              <w:rPr>
                <w:szCs w:val="24"/>
              </w:rPr>
              <w:t>avivaldybės</w:t>
            </w:r>
          </w:p>
          <w:p w14:paraId="00E964E5" w14:textId="2999F3E6" w:rsidR="0049483A" w:rsidRPr="00B3013C" w:rsidRDefault="00A032A1" w:rsidP="00B46BC5">
            <w:pPr>
              <w:snapToGrid w:val="0"/>
              <w:rPr>
                <w:szCs w:val="24"/>
              </w:rPr>
            </w:pPr>
            <w:r w:rsidRPr="00B3013C">
              <w:rPr>
                <w:szCs w:val="24"/>
              </w:rPr>
              <w:t>š</w:t>
            </w:r>
            <w:r w:rsidR="00824B8B" w:rsidRPr="00B3013C">
              <w:rPr>
                <w:szCs w:val="24"/>
              </w:rPr>
              <w:t>vietimo</w:t>
            </w:r>
            <w:r w:rsidR="00B46BC5" w:rsidRPr="00B3013C">
              <w:rPr>
                <w:szCs w:val="24"/>
              </w:rPr>
              <w:t xml:space="preserve"> </w:t>
            </w:r>
            <w:r w:rsidR="0049483A" w:rsidRPr="00B3013C">
              <w:rPr>
                <w:szCs w:val="24"/>
              </w:rPr>
              <w:t>įstaigų,</w:t>
            </w:r>
          </w:p>
          <w:p w14:paraId="681356F5" w14:textId="75DC8895" w:rsidR="00A032A1" w:rsidRPr="00B3013C" w:rsidRDefault="00A032A1" w:rsidP="00B46BC5">
            <w:pPr>
              <w:snapToGrid w:val="0"/>
              <w:rPr>
                <w:szCs w:val="24"/>
              </w:rPr>
            </w:pPr>
            <w:r w:rsidRPr="00B3013C">
              <w:rPr>
                <w:szCs w:val="24"/>
              </w:rPr>
              <w:t>Savivaldybės</w:t>
            </w:r>
          </w:p>
          <w:p w14:paraId="14D061D0" w14:textId="77777777" w:rsidR="0049483A" w:rsidRPr="00B3013C" w:rsidRDefault="0049483A" w:rsidP="00B46BC5">
            <w:pPr>
              <w:snapToGrid w:val="0"/>
              <w:rPr>
                <w:szCs w:val="24"/>
              </w:rPr>
            </w:pPr>
            <w:r w:rsidRPr="00B3013C">
              <w:rPr>
                <w:szCs w:val="24"/>
              </w:rPr>
              <w:t>darbuotojų – viešojo</w:t>
            </w:r>
          </w:p>
          <w:p w14:paraId="19451A05" w14:textId="77777777" w:rsidR="0049483A" w:rsidRPr="00B3013C" w:rsidRDefault="0049483A" w:rsidP="00B46BC5">
            <w:pPr>
              <w:snapToGrid w:val="0"/>
              <w:rPr>
                <w:szCs w:val="24"/>
              </w:rPr>
            </w:pPr>
            <w:r w:rsidRPr="00B3013C">
              <w:rPr>
                <w:szCs w:val="24"/>
              </w:rPr>
              <w:t>pirkimo komisijos narių,</w:t>
            </w:r>
          </w:p>
          <w:p w14:paraId="0B03EC4D" w14:textId="77777777" w:rsidR="0049483A" w:rsidRPr="00B3013C" w:rsidRDefault="0049483A" w:rsidP="00B46BC5">
            <w:pPr>
              <w:snapToGrid w:val="0"/>
              <w:rPr>
                <w:szCs w:val="24"/>
              </w:rPr>
            </w:pPr>
            <w:r w:rsidRPr="00B3013C">
              <w:rPr>
                <w:szCs w:val="24"/>
              </w:rPr>
              <w:t>asmenų, perkančiosios</w:t>
            </w:r>
          </w:p>
          <w:p w14:paraId="308D03D4" w14:textId="77777777" w:rsidR="0049483A" w:rsidRPr="00B3013C" w:rsidRDefault="0049483A" w:rsidP="00B46BC5">
            <w:pPr>
              <w:snapToGrid w:val="0"/>
              <w:rPr>
                <w:szCs w:val="24"/>
              </w:rPr>
            </w:pPr>
            <w:r w:rsidRPr="00B3013C">
              <w:rPr>
                <w:szCs w:val="24"/>
              </w:rPr>
              <w:t>organizacijos vadovo</w:t>
            </w:r>
          </w:p>
          <w:p w14:paraId="2CD8A08A" w14:textId="77777777" w:rsidR="0049483A" w:rsidRPr="00B3013C" w:rsidRDefault="0049483A" w:rsidP="00B46BC5">
            <w:pPr>
              <w:snapToGrid w:val="0"/>
              <w:rPr>
                <w:szCs w:val="24"/>
              </w:rPr>
            </w:pPr>
            <w:r w:rsidRPr="00B3013C">
              <w:rPr>
                <w:szCs w:val="24"/>
              </w:rPr>
              <w:t>paskirtų atlikti</w:t>
            </w:r>
          </w:p>
          <w:p w14:paraId="0D939907" w14:textId="3F3CA3F2" w:rsidR="0049483A" w:rsidRPr="00B3013C" w:rsidRDefault="0049483A" w:rsidP="00B46BC5">
            <w:pPr>
              <w:snapToGrid w:val="0"/>
              <w:rPr>
                <w:szCs w:val="24"/>
              </w:rPr>
            </w:pPr>
            <w:r w:rsidRPr="00B3013C">
              <w:rPr>
                <w:szCs w:val="24"/>
              </w:rPr>
              <w:t>supaprastintus pirkimus</w:t>
            </w:r>
            <w:r w:rsidR="00A032A1" w:rsidRPr="00B3013C">
              <w:rPr>
                <w:szCs w:val="24"/>
              </w:rPr>
              <w:t xml:space="preserve"> –</w:t>
            </w:r>
          </w:p>
          <w:p w14:paraId="726256ED" w14:textId="77777777" w:rsidR="0049483A" w:rsidRPr="00B3013C" w:rsidRDefault="0049483A" w:rsidP="00B46BC5">
            <w:pPr>
              <w:snapToGrid w:val="0"/>
              <w:rPr>
                <w:szCs w:val="24"/>
              </w:rPr>
            </w:pPr>
            <w:r w:rsidRPr="00B3013C">
              <w:rPr>
                <w:szCs w:val="24"/>
              </w:rPr>
              <w:t>privačių interesų</w:t>
            </w:r>
          </w:p>
          <w:p w14:paraId="1B304770" w14:textId="4B1FDACA" w:rsidR="0049483A" w:rsidRPr="00B3013C" w:rsidRDefault="0049483A" w:rsidP="00B46BC5">
            <w:pPr>
              <w:snapToGrid w:val="0"/>
              <w:rPr>
                <w:szCs w:val="24"/>
              </w:rPr>
            </w:pPr>
            <w:r w:rsidRPr="00B3013C">
              <w:rPr>
                <w:szCs w:val="24"/>
              </w:rPr>
              <w:t>deklaracijų patikrinimus</w:t>
            </w:r>
            <w:bookmarkEnd w:id="0"/>
          </w:p>
        </w:tc>
        <w:tc>
          <w:tcPr>
            <w:tcW w:w="3118" w:type="dxa"/>
          </w:tcPr>
          <w:p w14:paraId="623401B2" w14:textId="77777777" w:rsidR="0049483A" w:rsidRPr="00B3013C" w:rsidRDefault="0049483A" w:rsidP="00B46BC5">
            <w:pPr>
              <w:rPr>
                <w:szCs w:val="24"/>
              </w:rPr>
            </w:pPr>
            <w:bookmarkStart w:id="1" w:name="_Hlk32409552"/>
            <w:r w:rsidRPr="00B3013C">
              <w:rPr>
                <w:szCs w:val="24"/>
              </w:rPr>
              <w:t>Užtikrinti Lietuvos Respublikos</w:t>
            </w:r>
          </w:p>
          <w:p w14:paraId="0031FF4E" w14:textId="77777777" w:rsidR="0049483A" w:rsidRPr="00B3013C" w:rsidRDefault="0049483A" w:rsidP="00B46BC5">
            <w:pPr>
              <w:rPr>
                <w:szCs w:val="24"/>
              </w:rPr>
            </w:pPr>
            <w:r w:rsidRPr="00B3013C">
              <w:rPr>
                <w:szCs w:val="24"/>
              </w:rPr>
              <w:t>viešųjų ir privačių interesų</w:t>
            </w:r>
          </w:p>
          <w:p w14:paraId="191C0D8F" w14:textId="77777777" w:rsidR="0049483A" w:rsidRPr="00B3013C" w:rsidRDefault="0049483A" w:rsidP="00B46BC5">
            <w:pPr>
              <w:rPr>
                <w:szCs w:val="24"/>
              </w:rPr>
            </w:pPr>
            <w:r w:rsidRPr="00B3013C">
              <w:rPr>
                <w:szCs w:val="24"/>
              </w:rPr>
              <w:t>derinimo valstybinėje tarnyboje</w:t>
            </w:r>
          </w:p>
          <w:p w14:paraId="6440DF98" w14:textId="77777777" w:rsidR="0049483A" w:rsidRPr="00B3013C" w:rsidRDefault="0049483A" w:rsidP="00B46BC5">
            <w:pPr>
              <w:rPr>
                <w:szCs w:val="24"/>
              </w:rPr>
            </w:pPr>
            <w:r w:rsidRPr="00B3013C">
              <w:rPr>
                <w:szCs w:val="24"/>
              </w:rPr>
              <w:t>įstatymo 4 straipsnio 1 dalies ir</w:t>
            </w:r>
          </w:p>
          <w:p w14:paraId="27CEBEB7" w14:textId="77777777" w:rsidR="0049483A" w:rsidRPr="00B3013C" w:rsidRDefault="0049483A" w:rsidP="00B46BC5">
            <w:pPr>
              <w:rPr>
                <w:szCs w:val="24"/>
              </w:rPr>
            </w:pPr>
            <w:r w:rsidRPr="00B3013C">
              <w:rPr>
                <w:szCs w:val="24"/>
              </w:rPr>
              <w:t>5 straipsnio 4 dalies nuostatų</w:t>
            </w:r>
          </w:p>
          <w:p w14:paraId="26314751" w14:textId="2874A7E2" w:rsidR="0049483A" w:rsidRPr="00B3013C" w:rsidRDefault="0049483A" w:rsidP="00B46BC5">
            <w:pPr>
              <w:rPr>
                <w:szCs w:val="24"/>
              </w:rPr>
            </w:pPr>
            <w:r w:rsidRPr="00B3013C">
              <w:rPr>
                <w:szCs w:val="24"/>
              </w:rPr>
              <w:t>gyvendinimą</w:t>
            </w:r>
            <w:bookmarkEnd w:id="1"/>
          </w:p>
        </w:tc>
        <w:tc>
          <w:tcPr>
            <w:tcW w:w="2268" w:type="dxa"/>
          </w:tcPr>
          <w:p w14:paraId="6D62C49E" w14:textId="68C0FBA9" w:rsidR="0049483A" w:rsidRPr="00B3013C" w:rsidRDefault="003444D9" w:rsidP="00B46BC5">
            <w:pPr>
              <w:rPr>
                <w:szCs w:val="24"/>
              </w:rPr>
            </w:pPr>
            <w:r w:rsidRPr="00B3013C">
              <w:rPr>
                <w:szCs w:val="24"/>
              </w:rPr>
              <w:t>Švietimo skyrius</w:t>
            </w:r>
          </w:p>
          <w:p w14:paraId="3AC770BD" w14:textId="77777777" w:rsidR="00B46BC5" w:rsidRPr="00B3013C" w:rsidRDefault="00B46BC5" w:rsidP="00B46BC5">
            <w:pPr>
              <w:rPr>
                <w:szCs w:val="24"/>
              </w:rPr>
            </w:pPr>
          </w:p>
          <w:p w14:paraId="4B89A7AC" w14:textId="3EBEDA3F" w:rsidR="003444D9" w:rsidRPr="00B3013C" w:rsidRDefault="003444D9" w:rsidP="00B46BC5">
            <w:pPr>
              <w:rPr>
                <w:szCs w:val="24"/>
              </w:rPr>
            </w:pPr>
            <w:r w:rsidRPr="00B3013C">
              <w:rPr>
                <w:szCs w:val="24"/>
              </w:rPr>
              <w:t>Asmuo</w:t>
            </w:r>
            <w:r w:rsidR="0036662B" w:rsidRPr="00B3013C">
              <w:rPr>
                <w:szCs w:val="24"/>
              </w:rPr>
              <w:t>,</w:t>
            </w:r>
            <w:r w:rsidRPr="00B3013C">
              <w:rPr>
                <w:szCs w:val="24"/>
              </w:rPr>
              <w:t xml:space="preserve"> atsakingas už</w:t>
            </w:r>
            <w:r w:rsidR="00B46BC5" w:rsidRPr="00B3013C">
              <w:rPr>
                <w:szCs w:val="24"/>
              </w:rPr>
              <w:t xml:space="preserve"> </w:t>
            </w:r>
            <w:r w:rsidRPr="00B3013C">
              <w:rPr>
                <w:szCs w:val="24"/>
              </w:rPr>
              <w:t>korupcijos prevenciją Savivaldybėje</w:t>
            </w:r>
          </w:p>
        </w:tc>
        <w:tc>
          <w:tcPr>
            <w:tcW w:w="1985" w:type="dxa"/>
          </w:tcPr>
          <w:p w14:paraId="30FB9BEA" w14:textId="492A84E1" w:rsidR="003444D9" w:rsidRPr="00B3013C" w:rsidRDefault="003444D9" w:rsidP="00B46BC5">
            <w:pPr>
              <w:snapToGrid w:val="0"/>
              <w:rPr>
                <w:szCs w:val="24"/>
              </w:rPr>
            </w:pPr>
            <w:r w:rsidRPr="00B3013C">
              <w:rPr>
                <w:szCs w:val="24"/>
              </w:rPr>
              <w:t>2020</w:t>
            </w:r>
            <w:r w:rsidR="005C5311" w:rsidRPr="00B3013C">
              <w:rPr>
                <w:szCs w:val="24"/>
              </w:rPr>
              <w:t>–</w:t>
            </w:r>
            <w:r w:rsidRPr="00B3013C">
              <w:rPr>
                <w:szCs w:val="24"/>
              </w:rPr>
              <w:t>2021 m. ne rečiau</w:t>
            </w:r>
          </w:p>
          <w:p w14:paraId="7AF242A1" w14:textId="7F3880C7" w:rsidR="0049483A" w:rsidRPr="00B3013C" w:rsidRDefault="003444D9" w:rsidP="00B46BC5">
            <w:pPr>
              <w:snapToGrid w:val="0"/>
              <w:rPr>
                <w:szCs w:val="24"/>
              </w:rPr>
            </w:pPr>
            <w:r w:rsidRPr="00B3013C">
              <w:rPr>
                <w:szCs w:val="24"/>
              </w:rPr>
              <w:t>kaip kartą per metus</w:t>
            </w:r>
          </w:p>
        </w:tc>
        <w:tc>
          <w:tcPr>
            <w:tcW w:w="3827" w:type="dxa"/>
          </w:tcPr>
          <w:p w14:paraId="249FD255" w14:textId="62A99A18" w:rsidR="00EA192D" w:rsidRPr="00B3013C" w:rsidRDefault="00EA192D" w:rsidP="00EA192D">
            <w:pPr>
              <w:snapToGrid w:val="0"/>
              <w:ind w:firstLine="1"/>
              <w:jc w:val="both"/>
              <w:rPr>
                <w:szCs w:val="24"/>
              </w:rPr>
            </w:pPr>
            <w:r w:rsidRPr="00B3013C">
              <w:rPr>
                <w:szCs w:val="24"/>
              </w:rPr>
              <w:t>202</w:t>
            </w:r>
            <w:r w:rsidR="002E4EC9">
              <w:rPr>
                <w:szCs w:val="24"/>
              </w:rPr>
              <w:t>1</w:t>
            </w:r>
            <w:r w:rsidRPr="00B3013C">
              <w:rPr>
                <w:szCs w:val="24"/>
              </w:rPr>
              <w:t xml:space="preserve"> m. patikrintos </w:t>
            </w:r>
            <w:r w:rsidR="002E4EC9">
              <w:rPr>
                <w:szCs w:val="24"/>
              </w:rPr>
              <w:t>32</w:t>
            </w:r>
            <w:r w:rsidRPr="00B3013C">
              <w:rPr>
                <w:szCs w:val="24"/>
              </w:rPr>
              <w:t xml:space="preserve"> švietimo įstaigų viešojo pirkimo komisijos narių, asmenų, perkančiosios organizacijos vadovo paskirtų atlikti supaprastintus pirkimus, privačių interesų deklaracijos. Nustatyta, kad </w:t>
            </w:r>
            <w:r w:rsidR="002E4EC9">
              <w:rPr>
                <w:szCs w:val="24"/>
              </w:rPr>
              <w:t>1</w:t>
            </w:r>
            <w:r w:rsidR="00D60752">
              <w:rPr>
                <w:szCs w:val="24"/>
              </w:rPr>
              <w:t>3</w:t>
            </w:r>
            <w:r w:rsidR="002E4EC9">
              <w:rPr>
                <w:szCs w:val="24"/>
              </w:rPr>
              <w:t xml:space="preserve"> švietimo įstaigų, teikiant ir pildant</w:t>
            </w:r>
            <w:r w:rsidR="002E4EC9" w:rsidRPr="00B3013C">
              <w:rPr>
                <w:szCs w:val="24"/>
              </w:rPr>
              <w:t xml:space="preserve"> viešųjų ir privačių interesų deklaracij</w:t>
            </w:r>
            <w:r w:rsidR="002E4EC9">
              <w:rPr>
                <w:szCs w:val="24"/>
              </w:rPr>
              <w:t>as, padaryta klaidų.</w:t>
            </w:r>
            <w:r w:rsidRPr="00B3013C">
              <w:rPr>
                <w:szCs w:val="24"/>
              </w:rPr>
              <w:t xml:space="preserve">  </w:t>
            </w:r>
            <w:r w:rsidR="002E4EC9">
              <w:rPr>
                <w:szCs w:val="24"/>
              </w:rPr>
              <w:t>Š</w:t>
            </w:r>
            <w:r w:rsidRPr="00B3013C">
              <w:rPr>
                <w:szCs w:val="24"/>
              </w:rPr>
              <w:t>vietimo įstaigoms</w:t>
            </w:r>
            <w:r w:rsidR="002E4EC9">
              <w:rPr>
                <w:szCs w:val="24"/>
              </w:rPr>
              <w:t>, kuriose nustatytos klaidos,</w:t>
            </w:r>
            <w:r w:rsidRPr="00B3013C">
              <w:rPr>
                <w:szCs w:val="24"/>
              </w:rPr>
              <w:t xml:space="preserve"> pateikta informacija ir rekomendacijos dėl viešųjų ir privačių interesų deklaravimo.</w:t>
            </w:r>
          </w:p>
          <w:p w14:paraId="3AF30FD4" w14:textId="633C8AA5" w:rsidR="0049483A" w:rsidRPr="00B3013C" w:rsidRDefault="0049483A" w:rsidP="00B46BC5">
            <w:pPr>
              <w:snapToGrid w:val="0"/>
              <w:rPr>
                <w:szCs w:val="24"/>
              </w:rPr>
            </w:pPr>
          </w:p>
        </w:tc>
      </w:tr>
      <w:tr w:rsidR="003444D9" w:rsidRPr="00EA5706" w14:paraId="4B742F02" w14:textId="77777777" w:rsidTr="00F60D40">
        <w:trPr>
          <w:trHeight w:val="227"/>
        </w:trPr>
        <w:tc>
          <w:tcPr>
            <w:tcW w:w="739" w:type="dxa"/>
            <w:vAlign w:val="center"/>
          </w:tcPr>
          <w:p w14:paraId="7939E651" w14:textId="77777777" w:rsidR="003444D9" w:rsidRDefault="003444D9" w:rsidP="00B46BC5">
            <w:pPr>
              <w:rPr>
                <w:sz w:val="22"/>
                <w:szCs w:val="22"/>
              </w:rPr>
            </w:pPr>
          </w:p>
          <w:p w14:paraId="34DEE945" w14:textId="102EA299" w:rsidR="003444D9" w:rsidRDefault="003444D9" w:rsidP="00B46BC5">
            <w:pPr>
              <w:rPr>
                <w:sz w:val="22"/>
                <w:szCs w:val="22"/>
              </w:rPr>
            </w:pPr>
          </w:p>
          <w:p w14:paraId="682070DE" w14:textId="77777777" w:rsidR="00045DFE" w:rsidRDefault="00045DFE" w:rsidP="00B46BC5">
            <w:pPr>
              <w:rPr>
                <w:sz w:val="22"/>
                <w:szCs w:val="22"/>
              </w:rPr>
            </w:pPr>
          </w:p>
          <w:p w14:paraId="6827EAE3" w14:textId="23281C6F" w:rsidR="003444D9" w:rsidRDefault="003444D9" w:rsidP="00B46BC5">
            <w:pPr>
              <w:rPr>
                <w:sz w:val="22"/>
                <w:szCs w:val="22"/>
              </w:rPr>
            </w:pPr>
            <w:r>
              <w:rPr>
                <w:sz w:val="22"/>
                <w:szCs w:val="22"/>
              </w:rPr>
              <w:t>9.</w:t>
            </w:r>
          </w:p>
          <w:p w14:paraId="46E68E17" w14:textId="77777777" w:rsidR="003444D9" w:rsidRDefault="003444D9" w:rsidP="00B46BC5">
            <w:pPr>
              <w:rPr>
                <w:sz w:val="22"/>
                <w:szCs w:val="22"/>
              </w:rPr>
            </w:pPr>
          </w:p>
          <w:p w14:paraId="31B2CC5A" w14:textId="77777777" w:rsidR="003444D9" w:rsidRDefault="003444D9" w:rsidP="00B46BC5">
            <w:pPr>
              <w:rPr>
                <w:sz w:val="22"/>
                <w:szCs w:val="22"/>
              </w:rPr>
            </w:pPr>
          </w:p>
          <w:p w14:paraId="138F24CF" w14:textId="77777777" w:rsidR="003444D9" w:rsidRDefault="003444D9" w:rsidP="00B46BC5">
            <w:pPr>
              <w:rPr>
                <w:sz w:val="22"/>
                <w:szCs w:val="22"/>
              </w:rPr>
            </w:pPr>
          </w:p>
          <w:p w14:paraId="605AABF6" w14:textId="77777777" w:rsidR="003444D9" w:rsidRDefault="003444D9" w:rsidP="00B46BC5">
            <w:pPr>
              <w:rPr>
                <w:sz w:val="22"/>
                <w:szCs w:val="22"/>
              </w:rPr>
            </w:pPr>
          </w:p>
          <w:p w14:paraId="0B94EBB8" w14:textId="77777777" w:rsidR="003444D9" w:rsidRDefault="003444D9" w:rsidP="00B46BC5">
            <w:pPr>
              <w:rPr>
                <w:sz w:val="22"/>
                <w:szCs w:val="22"/>
              </w:rPr>
            </w:pPr>
          </w:p>
          <w:p w14:paraId="5A3AAF95" w14:textId="1183E27F" w:rsidR="003444D9" w:rsidRDefault="003444D9" w:rsidP="00B46BC5">
            <w:pPr>
              <w:rPr>
                <w:sz w:val="22"/>
                <w:szCs w:val="22"/>
              </w:rPr>
            </w:pPr>
          </w:p>
        </w:tc>
        <w:tc>
          <w:tcPr>
            <w:tcW w:w="3260" w:type="dxa"/>
          </w:tcPr>
          <w:p w14:paraId="3EE84867" w14:textId="13F13F5F" w:rsidR="0053651B" w:rsidRPr="00B3013C" w:rsidRDefault="0053651B" w:rsidP="00B46BC5">
            <w:pPr>
              <w:snapToGrid w:val="0"/>
              <w:rPr>
                <w:szCs w:val="24"/>
              </w:rPr>
            </w:pPr>
            <w:r w:rsidRPr="00B3013C">
              <w:rPr>
                <w:szCs w:val="24"/>
              </w:rPr>
              <w:t>Aktyviai vykdyti</w:t>
            </w:r>
          </w:p>
          <w:p w14:paraId="702E70E1" w14:textId="77777777" w:rsidR="0053651B" w:rsidRPr="00B3013C" w:rsidRDefault="0053651B" w:rsidP="00B46BC5">
            <w:pPr>
              <w:snapToGrid w:val="0"/>
              <w:rPr>
                <w:szCs w:val="24"/>
              </w:rPr>
            </w:pPr>
            <w:r w:rsidRPr="00B3013C">
              <w:rPr>
                <w:szCs w:val="24"/>
              </w:rPr>
              <w:t>Savivaldybės</w:t>
            </w:r>
          </w:p>
          <w:p w14:paraId="40AD634C" w14:textId="77777777" w:rsidR="0053651B" w:rsidRPr="00B3013C" w:rsidRDefault="0053651B" w:rsidP="00B46BC5">
            <w:pPr>
              <w:snapToGrid w:val="0"/>
              <w:rPr>
                <w:szCs w:val="24"/>
              </w:rPr>
            </w:pPr>
            <w:r w:rsidRPr="00B3013C">
              <w:rPr>
                <w:szCs w:val="24"/>
              </w:rPr>
              <w:t>administracijos viešojo</w:t>
            </w:r>
          </w:p>
          <w:p w14:paraId="56C72251" w14:textId="77777777" w:rsidR="0053651B" w:rsidRPr="00B3013C" w:rsidRDefault="0053651B" w:rsidP="00B46BC5">
            <w:pPr>
              <w:snapToGrid w:val="0"/>
              <w:rPr>
                <w:szCs w:val="24"/>
              </w:rPr>
            </w:pPr>
            <w:r w:rsidRPr="00B3013C">
              <w:rPr>
                <w:szCs w:val="24"/>
              </w:rPr>
              <w:t>pirkimo komisijų narių,</w:t>
            </w:r>
          </w:p>
          <w:p w14:paraId="307C50BF" w14:textId="77777777" w:rsidR="0053651B" w:rsidRPr="00B3013C" w:rsidRDefault="0053651B" w:rsidP="00B46BC5">
            <w:pPr>
              <w:snapToGrid w:val="0"/>
              <w:rPr>
                <w:szCs w:val="24"/>
              </w:rPr>
            </w:pPr>
            <w:r w:rsidRPr="00B3013C">
              <w:rPr>
                <w:szCs w:val="24"/>
              </w:rPr>
              <w:t>Savivaldybės</w:t>
            </w:r>
          </w:p>
          <w:p w14:paraId="29B048C7" w14:textId="1D58CCED" w:rsidR="0053651B" w:rsidRPr="00B3013C" w:rsidRDefault="0053651B" w:rsidP="00B46BC5">
            <w:pPr>
              <w:snapToGrid w:val="0"/>
              <w:rPr>
                <w:szCs w:val="24"/>
              </w:rPr>
            </w:pPr>
            <w:r w:rsidRPr="00B3013C">
              <w:rPr>
                <w:szCs w:val="24"/>
              </w:rPr>
              <w:t>administracijo</w:t>
            </w:r>
            <w:r w:rsidR="00A032A1" w:rsidRPr="00B3013C">
              <w:rPr>
                <w:szCs w:val="24"/>
              </w:rPr>
              <w:t>s</w:t>
            </w:r>
            <w:r w:rsidRPr="00B3013C">
              <w:rPr>
                <w:szCs w:val="24"/>
              </w:rPr>
              <w:t xml:space="preserve"> </w:t>
            </w:r>
            <w:r w:rsidR="00A032A1" w:rsidRPr="00B3013C">
              <w:rPr>
                <w:szCs w:val="24"/>
              </w:rPr>
              <w:t>darbuotojų</w:t>
            </w:r>
            <w:r w:rsidRPr="00B3013C">
              <w:rPr>
                <w:szCs w:val="24"/>
              </w:rPr>
              <w:t>, Savivaldybės</w:t>
            </w:r>
          </w:p>
          <w:p w14:paraId="6AE4CE49" w14:textId="77777777" w:rsidR="0053651B" w:rsidRPr="00B3013C" w:rsidRDefault="0053651B" w:rsidP="00B46BC5">
            <w:pPr>
              <w:snapToGrid w:val="0"/>
              <w:rPr>
                <w:szCs w:val="24"/>
              </w:rPr>
            </w:pPr>
            <w:r w:rsidRPr="00B3013C">
              <w:rPr>
                <w:szCs w:val="24"/>
              </w:rPr>
              <w:t>administracijos</w:t>
            </w:r>
          </w:p>
          <w:p w14:paraId="66CAB81C" w14:textId="77777777" w:rsidR="0053651B" w:rsidRPr="00B3013C" w:rsidRDefault="0053651B" w:rsidP="00B46BC5">
            <w:pPr>
              <w:snapToGrid w:val="0"/>
              <w:rPr>
                <w:szCs w:val="24"/>
              </w:rPr>
            </w:pPr>
            <w:r w:rsidRPr="00B3013C">
              <w:rPr>
                <w:szCs w:val="24"/>
              </w:rPr>
              <w:t>direktoriaus paskirtų</w:t>
            </w:r>
          </w:p>
          <w:p w14:paraId="0A05F21A" w14:textId="77777777" w:rsidR="0053651B" w:rsidRPr="00B3013C" w:rsidRDefault="0053651B" w:rsidP="00B46BC5">
            <w:pPr>
              <w:snapToGrid w:val="0"/>
              <w:rPr>
                <w:szCs w:val="24"/>
              </w:rPr>
            </w:pPr>
            <w:r w:rsidRPr="00B3013C">
              <w:rPr>
                <w:szCs w:val="24"/>
              </w:rPr>
              <w:t>vykdyti supaprastintus</w:t>
            </w:r>
          </w:p>
          <w:p w14:paraId="21258073" w14:textId="77777777" w:rsidR="0053651B" w:rsidRPr="00B3013C" w:rsidRDefault="0053651B" w:rsidP="00B46BC5">
            <w:pPr>
              <w:snapToGrid w:val="0"/>
              <w:rPr>
                <w:szCs w:val="24"/>
              </w:rPr>
            </w:pPr>
            <w:r w:rsidRPr="00B3013C">
              <w:rPr>
                <w:szCs w:val="24"/>
              </w:rPr>
              <w:t>pirkimus, ir viešųjų</w:t>
            </w:r>
          </w:p>
          <w:p w14:paraId="36BD8DAD" w14:textId="77777777" w:rsidR="0053651B" w:rsidRPr="00B3013C" w:rsidRDefault="0053651B" w:rsidP="00B46BC5">
            <w:pPr>
              <w:snapToGrid w:val="0"/>
              <w:rPr>
                <w:szCs w:val="24"/>
              </w:rPr>
            </w:pPr>
            <w:r w:rsidRPr="00B3013C">
              <w:rPr>
                <w:szCs w:val="24"/>
              </w:rPr>
              <w:t>pirkimų procedūrose</w:t>
            </w:r>
          </w:p>
          <w:p w14:paraId="20F0EDC8" w14:textId="77777777" w:rsidR="0053651B" w:rsidRPr="00B3013C" w:rsidRDefault="0053651B" w:rsidP="00B46BC5">
            <w:pPr>
              <w:snapToGrid w:val="0"/>
              <w:rPr>
                <w:szCs w:val="24"/>
              </w:rPr>
            </w:pPr>
            <w:r w:rsidRPr="00B3013C">
              <w:rPr>
                <w:szCs w:val="24"/>
              </w:rPr>
              <w:t>dalyvaujančių ekspertų</w:t>
            </w:r>
          </w:p>
          <w:p w14:paraId="55DED384" w14:textId="54D789BE" w:rsidR="0053651B" w:rsidRPr="00B3013C" w:rsidRDefault="0053651B" w:rsidP="00B46BC5">
            <w:pPr>
              <w:snapToGrid w:val="0"/>
              <w:rPr>
                <w:szCs w:val="24"/>
              </w:rPr>
            </w:pPr>
            <w:r w:rsidRPr="00B3013C">
              <w:rPr>
                <w:szCs w:val="24"/>
              </w:rPr>
              <w:lastRenderedPageBreak/>
              <w:t>privačių interesų ir priimamų</w:t>
            </w:r>
            <w:r w:rsidR="00B46BC5" w:rsidRPr="00B3013C">
              <w:rPr>
                <w:szCs w:val="24"/>
              </w:rPr>
              <w:t xml:space="preserve"> </w:t>
            </w:r>
            <w:r w:rsidRPr="00B3013C">
              <w:rPr>
                <w:szCs w:val="24"/>
              </w:rPr>
              <w:t>sprendimų</w:t>
            </w:r>
          </w:p>
          <w:p w14:paraId="085E8257" w14:textId="4E546616" w:rsidR="003444D9" w:rsidRPr="00B3013C" w:rsidRDefault="0053651B" w:rsidP="00B46BC5">
            <w:pPr>
              <w:snapToGrid w:val="0"/>
              <w:rPr>
                <w:szCs w:val="24"/>
              </w:rPr>
            </w:pPr>
            <w:r w:rsidRPr="00B3013C">
              <w:rPr>
                <w:szCs w:val="24"/>
              </w:rPr>
              <w:t>stebėseną</w:t>
            </w:r>
          </w:p>
          <w:p w14:paraId="186EDB0C" w14:textId="4054982B" w:rsidR="00D61FDF" w:rsidRPr="00B3013C" w:rsidRDefault="00D61FDF" w:rsidP="00B46BC5">
            <w:pPr>
              <w:snapToGrid w:val="0"/>
              <w:rPr>
                <w:szCs w:val="24"/>
              </w:rPr>
            </w:pPr>
          </w:p>
        </w:tc>
        <w:tc>
          <w:tcPr>
            <w:tcW w:w="3118" w:type="dxa"/>
          </w:tcPr>
          <w:p w14:paraId="1DBD9FEC" w14:textId="6BCC196F" w:rsidR="0053651B" w:rsidRPr="00B3013C" w:rsidRDefault="0053651B" w:rsidP="00B46BC5">
            <w:pPr>
              <w:rPr>
                <w:szCs w:val="24"/>
              </w:rPr>
            </w:pPr>
            <w:r w:rsidRPr="00B3013C">
              <w:rPr>
                <w:szCs w:val="24"/>
              </w:rPr>
              <w:lastRenderedPageBreak/>
              <w:t>Užtikrinti, kad Savivaldybės administracijoje</w:t>
            </w:r>
            <w:r w:rsidR="00B46BC5" w:rsidRPr="00B3013C">
              <w:rPr>
                <w:szCs w:val="24"/>
              </w:rPr>
              <w:t xml:space="preserve"> </w:t>
            </w:r>
            <w:r w:rsidRPr="00B3013C">
              <w:rPr>
                <w:szCs w:val="24"/>
              </w:rPr>
              <w:t>būtų</w:t>
            </w:r>
            <w:r w:rsidR="00B46BC5" w:rsidRPr="00B3013C">
              <w:rPr>
                <w:szCs w:val="24"/>
              </w:rPr>
              <w:t xml:space="preserve"> </w:t>
            </w:r>
            <w:r w:rsidRPr="00B3013C">
              <w:rPr>
                <w:szCs w:val="24"/>
              </w:rPr>
              <w:t>laikomasi</w:t>
            </w:r>
          </w:p>
          <w:p w14:paraId="0EACDBC8" w14:textId="62B44E80" w:rsidR="0053651B" w:rsidRPr="00B3013C" w:rsidRDefault="0036662B" w:rsidP="00B46BC5">
            <w:pPr>
              <w:rPr>
                <w:szCs w:val="24"/>
              </w:rPr>
            </w:pPr>
            <w:r w:rsidRPr="00B3013C">
              <w:rPr>
                <w:szCs w:val="24"/>
              </w:rPr>
              <w:t>Lietuvos Respublikos v</w:t>
            </w:r>
            <w:r w:rsidR="0053651B" w:rsidRPr="00B3013C">
              <w:rPr>
                <w:szCs w:val="24"/>
              </w:rPr>
              <w:t>iešųjų pirkimų įstatymo</w:t>
            </w:r>
          </w:p>
          <w:p w14:paraId="6987BC05" w14:textId="0FF8A83F" w:rsidR="0053651B" w:rsidRPr="00B3013C" w:rsidRDefault="0053651B" w:rsidP="00B46BC5">
            <w:pPr>
              <w:rPr>
                <w:szCs w:val="24"/>
              </w:rPr>
            </w:pPr>
            <w:r w:rsidRPr="00B3013C">
              <w:rPr>
                <w:szCs w:val="24"/>
              </w:rPr>
              <w:t>nuostatų reikalavimų.</w:t>
            </w:r>
          </w:p>
          <w:p w14:paraId="6810CD7C" w14:textId="515B222C" w:rsidR="0053651B" w:rsidRPr="00B3013C" w:rsidRDefault="0053651B" w:rsidP="00B46BC5">
            <w:pPr>
              <w:rPr>
                <w:szCs w:val="24"/>
              </w:rPr>
            </w:pPr>
            <w:r w:rsidRPr="00B3013C">
              <w:rPr>
                <w:szCs w:val="24"/>
              </w:rPr>
              <w:t>Esant poreikiui</w:t>
            </w:r>
            <w:r w:rsidR="00B46BC5" w:rsidRPr="00B3013C">
              <w:rPr>
                <w:szCs w:val="24"/>
              </w:rPr>
              <w:t xml:space="preserve"> </w:t>
            </w:r>
            <w:r w:rsidR="00CA409F" w:rsidRPr="00B3013C">
              <w:rPr>
                <w:szCs w:val="24"/>
              </w:rPr>
              <w:t>teikti</w:t>
            </w:r>
            <w:r w:rsidR="00B46BC5" w:rsidRPr="00B3013C">
              <w:rPr>
                <w:szCs w:val="24"/>
              </w:rPr>
              <w:t xml:space="preserve"> </w:t>
            </w:r>
            <w:r w:rsidR="00CA409F" w:rsidRPr="00B3013C">
              <w:rPr>
                <w:szCs w:val="24"/>
              </w:rPr>
              <w:t>pasiūlymus</w:t>
            </w:r>
            <w:r w:rsidR="00B46BC5" w:rsidRPr="00B3013C">
              <w:rPr>
                <w:szCs w:val="24"/>
              </w:rPr>
              <w:t xml:space="preserve"> </w:t>
            </w:r>
            <w:r w:rsidR="00CA409F" w:rsidRPr="00B3013C">
              <w:rPr>
                <w:szCs w:val="24"/>
              </w:rPr>
              <w:t xml:space="preserve">dėl viešųjų </w:t>
            </w:r>
            <w:r w:rsidR="00970B6A" w:rsidRPr="00B3013C">
              <w:rPr>
                <w:szCs w:val="24"/>
              </w:rPr>
              <w:t>pir</w:t>
            </w:r>
            <w:r w:rsidR="00CA409F" w:rsidRPr="00B3013C">
              <w:rPr>
                <w:szCs w:val="24"/>
              </w:rPr>
              <w:t>kimo</w:t>
            </w:r>
            <w:r w:rsidR="00B46BC5" w:rsidRPr="00B3013C">
              <w:rPr>
                <w:szCs w:val="24"/>
              </w:rPr>
              <w:t xml:space="preserve"> </w:t>
            </w:r>
            <w:r w:rsidR="00CA409F" w:rsidRPr="00B3013C">
              <w:rPr>
                <w:szCs w:val="24"/>
              </w:rPr>
              <w:t>procedūrų</w:t>
            </w:r>
            <w:r w:rsidR="00B46BC5" w:rsidRPr="00B3013C">
              <w:rPr>
                <w:szCs w:val="24"/>
              </w:rPr>
              <w:t xml:space="preserve"> </w:t>
            </w:r>
            <w:r w:rsidR="00CA409F" w:rsidRPr="00B3013C">
              <w:rPr>
                <w:szCs w:val="24"/>
              </w:rPr>
              <w:t>atlikimo</w:t>
            </w:r>
            <w:r w:rsidR="00B46BC5" w:rsidRPr="00B3013C">
              <w:rPr>
                <w:szCs w:val="24"/>
              </w:rPr>
              <w:t xml:space="preserve"> </w:t>
            </w:r>
            <w:r w:rsidR="00CA409F" w:rsidRPr="00B3013C">
              <w:rPr>
                <w:szCs w:val="24"/>
              </w:rPr>
              <w:t>ir</w:t>
            </w:r>
            <w:r w:rsidR="00B46BC5" w:rsidRPr="00B3013C">
              <w:rPr>
                <w:szCs w:val="24"/>
              </w:rPr>
              <w:t xml:space="preserve"> </w:t>
            </w:r>
            <w:r w:rsidR="00CA409F" w:rsidRPr="00B3013C">
              <w:rPr>
                <w:szCs w:val="24"/>
              </w:rPr>
              <w:t>viešinimo</w:t>
            </w:r>
          </w:p>
          <w:p w14:paraId="6FD60EC2" w14:textId="0F4B6F67" w:rsidR="003444D9" w:rsidRPr="00B3013C" w:rsidRDefault="003444D9" w:rsidP="00B46BC5">
            <w:pPr>
              <w:rPr>
                <w:szCs w:val="24"/>
              </w:rPr>
            </w:pPr>
          </w:p>
        </w:tc>
        <w:tc>
          <w:tcPr>
            <w:tcW w:w="2268" w:type="dxa"/>
          </w:tcPr>
          <w:p w14:paraId="66262389" w14:textId="303ACF0C" w:rsidR="003444D9" w:rsidRPr="00B3013C" w:rsidRDefault="00D61FDF" w:rsidP="00B46BC5">
            <w:pPr>
              <w:rPr>
                <w:szCs w:val="24"/>
              </w:rPr>
            </w:pPr>
            <w:r w:rsidRPr="00B3013C">
              <w:rPr>
                <w:szCs w:val="24"/>
              </w:rPr>
              <w:t>Teisės skyriaus</w:t>
            </w:r>
          </w:p>
          <w:p w14:paraId="51D21069" w14:textId="5B25C9C3" w:rsidR="00D61FDF" w:rsidRPr="00B3013C" w:rsidRDefault="00D61FDF" w:rsidP="00B46BC5">
            <w:pPr>
              <w:rPr>
                <w:szCs w:val="24"/>
              </w:rPr>
            </w:pPr>
            <w:r w:rsidRPr="00B3013C">
              <w:rPr>
                <w:szCs w:val="24"/>
              </w:rPr>
              <w:t>Viešųjų pirkimų poskyris</w:t>
            </w:r>
          </w:p>
          <w:p w14:paraId="74F0178C" w14:textId="77777777" w:rsidR="00D61FDF" w:rsidRPr="00B3013C" w:rsidRDefault="00D61FDF" w:rsidP="00B46BC5">
            <w:pPr>
              <w:rPr>
                <w:szCs w:val="24"/>
              </w:rPr>
            </w:pPr>
          </w:p>
          <w:p w14:paraId="5276DA35" w14:textId="53BA25D7" w:rsidR="00D61FDF" w:rsidRPr="00B3013C" w:rsidRDefault="00D61FDF" w:rsidP="00B46BC5">
            <w:pPr>
              <w:rPr>
                <w:szCs w:val="24"/>
              </w:rPr>
            </w:pPr>
            <w:r w:rsidRPr="00B3013C">
              <w:rPr>
                <w:szCs w:val="24"/>
              </w:rPr>
              <w:t>Antikorupci</w:t>
            </w:r>
            <w:r w:rsidR="00FC120D" w:rsidRPr="00B3013C">
              <w:rPr>
                <w:szCs w:val="24"/>
              </w:rPr>
              <w:t xml:space="preserve">jos </w:t>
            </w:r>
            <w:r w:rsidRPr="00B3013C">
              <w:rPr>
                <w:szCs w:val="24"/>
              </w:rPr>
              <w:t>komisija</w:t>
            </w:r>
          </w:p>
          <w:p w14:paraId="2D1746FA" w14:textId="77777777" w:rsidR="00D61FDF" w:rsidRPr="00B3013C" w:rsidRDefault="00D61FDF" w:rsidP="00B46BC5">
            <w:pPr>
              <w:rPr>
                <w:szCs w:val="24"/>
              </w:rPr>
            </w:pPr>
          </w:p>
          <w:p w14:paraId="0201198C" w14:textId="03AA09E4" w:rsidR="00D61FDF" w:rsidRPr="00B3013C" w:rsidRDefault="00D61FDF" w:rsidP="00B46BC5">
            <w:pPr>
              <w:rPr>
                <w:szCs w:val="24"/>
              </w:rPr>
            </w:pPr>
            <w:r w:rsidRPr="00B3013C">
              <w:rPr>
                <w:szCs w:val="24"/>
              </w:rPr>
              <w:t>Asmuo</w:t>
            </w:r>
            <w:r w:rsidR="0036662B" w:rsidRPr="00B3013C">
              <w:rPr>
                <w:szCs w:val="24"/>
              </w:rPr>
              <w:t>,</w:t>
            </w:r>
            <w:r w:rsidRPr="00B3013C">
              <w:rPr>
                <w:szCs w:val="24"/>
              </w:rPr>
              <w:t xml:space="preserve"> atsakingas už</w:t>
            </w:r>
            <w:r w:rsidR="00B46BC5" w:rsidRPr="00B3013C">
              <w:rPr>
                <w:szCs w:val="24"/>
              </w:rPr>
              <w:t xml:space="preserve"> </w:t>
            </w:r>
            <w:r w:rsidRPr="00B3013C">
              <w:rPr>
                <w:szCs w:val="24"/>
              </w:rPr>
              <w:t>korupcijos prevenciją Savivaldybėje</w:t>
            </w:r>
          </w:p>
        </w:tc>
        <w:tc>
          <w:tcPr>
            <w:tcW w:w="1985" w:type="dxa"/>
          </w:tcPr>
          <w:p w14:paraId="58DA1B76" w14:textId="50C3766B" w:rsidR="00D61FDF" w:rsidRPr="00B3013C" w:rsidRDefault="00D61FDF" w:rsidP="00B46BC5">
            <w:pPr>
              <w:snapToGrid w:val="0"/>
              <w:rPr>
                <w:szCs w:val="24"/>
              </w:rPr>
            </w:pPr>
            <w:r w:rsidRPr="00B3013C">
              <w:rPr>
                <w:szCs w:val="24"/>
              </w:rPr>
              <w:t>2020 m. IV ketvirt</w:t>
            </w:r>
            <w:r w:rsidR="005C5311" w:rsidRPr="00B3013C">
              <w:rPr>
                <w:szCs w:val="24"/>
              </w:rPr>
              <w:t>į</w:t>
            </w:r>
            <w:r w:rsidR="00B46BC5" w:rsidRPr="00B3013C">
              <w:rPr>
                <w:szCs w:val="24"/>
              </w:rPr>
              <w:t xml:space="preserve"> </w:t>
            </w:r>
            <w:r w:rsidRPr="00B3013C">
              <w:rPr>
                <w:szCs w:val="24"/>
              </w:rPr>
              <w:t>suorganizuoti</w:t>
            </w:r>
            <w:r w:rsidR="00B46BC5" w:rsidRPr="00B3013C">
              <w:rPr>
                <w:szCs w:val="24"/>
              </w:rPr>
              <w:t xml:space="preserve"> </w:t>
            </w:r>
            <w:r w:rsidRPr="00B3013C">
              <w:rPr>
                <w:szCs w:val="24"/>
              </w:rPr>
              <w:t>diskusij</w:t>
            </w:r>
            <w:r w:rsidR="005C5311" w:rsidRPr="00B3013C">
              <w:rPr>
                <w:szCs w:val="24"/>
              </w:rPr>
              <w:t>ą</w:t>
            </w:r>
            <w:r w:rsidR="00B46BC5" w:rsidRPr="00B3013C">
              <w:rPr>
                <w:szCs w:val="24"/>
              </w:rPr>
              <w:t xml:space="preserve"> </w:t>
            </w:r>
            <w:r w:rsidRPr="00B3013C">
              <w:rPr>
                <w:szCs w:val="24"/>
              </w:rPr>
              <w:t>dėl viešųjų pirkimų vykdymo tvarkos</w:t>
            </w:r>
            <w:r w:rsidR="00B46BC5" w:rsidRPr="00B3013C">
              <w:rPr>
                <w:szCs w:val="24"/>
              </w:rPr>
              <w:t xml:space="preserve"> </w:t>
            </w:r>
            <w:r w:rsidR="005C5311" w:rsidRPr="00B3013C">
              <w:rPr>
                <w:szCs w:val="24"/>
              </w:rPr>
              <w:t>S</w:t>
            </w:r>
            <w:r w:rsidRPr="00B3013C">
              <w:rPr>
                <w:szCs w:val="24"/>
              </w:rPr>
              <w:t>avivaldybės administracijoje</w:t>
            </w:r>
          </w:p>
          <w:p w14:paraId="3CDC7375" w14:textId="77777777" w:rsidR="00D61FDF" w:rsidRPr="00B3013C" w:rsidRDefault="00D61FDF" w:rsidP="00B46BC5">
            <w:pPr>
              <w:snapToGrid w:val="0"/>
              <w:rPr>
                <w:szCs w:val="24"/>
              </w:rPr>
            </w:pPr>
          </w:p>
          <w:p w14:paraId="30A53BA0" w14:textId="274A8771" w:rsidR="00D61FDF" w:rsidRPr="00B3013C" w:rsidRDefault="00D61FDF" w:rsidP="00B46BC5">
            <w:pPr>
              <w:snapToGrid w:val="0"/>
              <w:rPr>
                <w:szCs w:val="24"/>
              </w:rPr>
            </w:pPr>
            <w:r w:rsidRPr="00B3013C">
              <w:rPr>
                <w:szCs w:val="24"/>
              </w:rPr>
              <w:t>2020 m.</w:t>
            </w:r>
          </w:p>
          <w:p w14:paraId="4DED237E" w14:textId="77777777" w:rsidR="00D61FDF" w:rsidRPr="00B3013C" w:rsidRDefault="00D61FDF" w:rsidP="00B46BC5">
            <w:pPr>
              <w:snapToGrid w:val="0"/>
              <w:rPr>
                <w:szCs w:val="24"/>
              </w:rPr>
            </w:pPr>
            <w:r w:rsidRPr="00B3013C">
              <w:rPr>
                <w:szCs w:val="24"/>
              </w:rPr>
              <w:t>patikrinti, ar visi</w:t>
            </w:r>
          </w:p>
          <w:p w14:paraId="1D7785B9" w14:textId="77777777" w:rsidR="00D61FDF" w:rsidRPr="00B3013C" w:rsidRDefault="00D61FDF" w:rsidP="00B46BC5">
            <w:pPr>
              <w:snapToGrid w:val="0"/>
              <w:rPr>
                <w:szCs w:val="24"/>
              </w:rPr>
            </w:pPr>
            <w:r w:rsidRPr="00B3013C">
              <w:rPr>
                <w:szCs w:val="24"/>
              </w:rPr>
              <w:t>Savivaldybės</w:t>
            </w:r>
          </w:p>
          <w:p w14:paraId="0D51C1BB" w14:textId="77777777" w:rsidR="00D61FDF" w:rsidRPr="00B3013C" w:rsidRDefault="00D61FDF" w:rsidP="00B46BC5">
            <w:pPr>
              <w:snapToGrid w:val="0"/>
              <w:rPr>
                <w:szCs w:val="24"/>
              </w:rPr>
            </w:pPr>
            <w:r w:rsidRPr="00B3013C">
              <w:rPr>
                <w:szCs w:val="24"/>
              </w:rPr>
              <w:t>administracijos viešojo</w:t>
            </w:r>
          </w:p>
          <w:p w14:paraId="1481ED44" w14:textId="77777777" w:rsidR="00D61FDF" w:rsidRPr="00B3013C" w:rsidRDefault="00D61FDF" w:rsidP="00B46BC5">
            <w:pPr>
              <w:snapToGrid w:val="0"/>
              <w:rPr>
                <w:szCs w:val="24"/>
              </w:rPr>
            </w:pPr>
            <w:r w:rsidRPr="00B3013C">
              <w:rPr>
                <w:szCs w:val="24"/>
              </w:rPr>
              <w:lastRenderedPageBreak/>
              <w:t>pirkimo komisijų</w:t>
            </w:r>
          </w:p>
          <w:p w14:paraId="5778045F" w14:textId="77777777" w:rsidR="00D61FDF" w:rsidRPr="00B3013C" w:rsidRDefault="00D61FDF" w:rsidP="00B46BC5">
            <w:pPr>
              <w:snapToGrid w:val="0"/>
              <w:rPr>
                <w:szCs w:val="24"/>
              </w:rPr>
            </w:pPr>
            <w:r w:rsidRPr="00B3013C">
              <w:rPr>
                <w:szCs w:val="24"/>
              </w:rPr>
              <w:t>nariai, Savivaldybės</w:t>
            </w:r>
          </w:p>
          <w:p w14:paraId="324C92F8" w14:textId="69F4426F" w:rsidR="00D61FDF" w:rsidRPr="00B3013C" w:rsidRDefault="00D61FDF" w:rsidP="00B46BC5">
            <w:pPr>
              <w:snapToGrid w:val="0"/>
              <w:rPr>
                <w:szCs w:val="24"/>
              </w:rPr>
            </w:pPr>
            <w:r w:rsidRPr="00B3013C">
              <w:rPr>
                <w:szCs w:val="24"/>
              </w:rPr>
              <w:t>administracijo</w:t>
            </w:r>
            <w:r w:rsidR="005C5311" w:rsidRPr="00B3013C">
              <w:rPr>
                <w:szCs w:val="24"/>
              </w:rPr>
              <w:t>s</w:t>
            </w:r>
          </w:p>
          <w:p w14:paraId="3EAF017F" w14:textId="038F80BC" w:rsidR="00D61FDF" w:rsidRPr="00B3013C" w:rsidRDefault="005C5311" w:rsidP="00B46BC5">
            <w:pPr>
              <w:snapToGrid w:val="0"/>
              <w:rPr>
                <w:szCs w:val="24"/>
              </w:rPr>
            </w:pPr>
            <w:r w:rsidRPr="00B3013C">
              <w:rPr>
                <w:szCs w:val="24"/>
              </w:rPr>
              <w:t>darbuotojai</w:t>
            </w:r>
            <w:r w:rsidR="00D61FDF" w:rsidRPr="00B3013C">
              <w:rPr>
                <w:szCs w:val="24"/>
              </w:rPr>
              <w:t>,</w:t>
            </w:r>
          </w:p>
          <w:p w14:paraId="5AD930F6" w14:textId="77777777" w:rsidR="00D61FDF" w:rsidRPr="00B3013C" w:rsidRDefault="00D61FDF" w:rsidP="00B46BC5">
            <w:pPr>
              <w:snapToGrid w:val="0"/>
              <w:rPr>
                <w:szCs w:val="24"/>
              </w:rPr>
            </w:pPr>
            <w:r w:rsidRPr="00B3013C">
              <w:rPr>
                <w:szCs w:val="24"/>
              </w:rPr>
              <w:t>Savivaldybės</w:t>
            </w:r>
          </w:p>
          <w:p w14:paraId="593846AD" w14:textId="77777777" w:rsidR="00D61FDF" w:rsidRPr="00B3013C" w:rsidRDefault="00D61FDF" w:rsidP="00B46BC5">
            <w:pPr>
              <w:snapToGrid w:val="0"/>
              <w:rPr>
                <w:szCs w:val="24"/>
              </w:rPr>
            </w:pPr>
            <w:r w:rsidRPr="00B3013C">
              <w:rPr>
                <w:szCs w:val="24"/>
              </w:rPr>
              <w:t>administracijos</w:t>
            </w:r>
          </w:p>
          <w:p w14:paraId="5EFC379B" w14:textId="77777777" w:rsidR="00D61FDF" w:rsidRPr="00B3013C" w:rsidRDefault="00D61FDF" w:rsidP="00B46BC5">
            <w:pPr>
              <w:snapToGrid w:val="0"/>
              <w:rPr>
                <w:szCs w:val="24"/>
              </w:rPr>
            </w:pPr>
            <w:r w:rsidRPr="00B3013C">
              <w:rPr>
                <w:szCs w:val="24"/>
              </w:rPr>
              <w:t>direktoriaus paskirti</w:t>
            </w:r>
          </w:p>
          <w:p w14:paraId="0CEE3092" w14:textId="77777777" w:rsidR="00D61FDF" w:rsidRPr="00B3013C" w:rsidRDefault="00D61FDF" w:rsidP="00B46BC5">
            <w:pPr>
              <w:snapToGrid w:val="0"/>
              <w:rPr>
                <w:szCs w:val="24"/>
              </w:rPr>
            </w:pPr>
            <w:r w:rsidRPr="00B3013C">
              <w:rPr>
                <w:szCs w:val="24"/>
              </w:rPr>
              <w:t>atlikti supaprastintus</w:t>
            </w:r>
          </w:p>
          <w:p w14:paraId="28C9FCCD" w14:textId="77777777" w:rsidR="00D61FDF" w:rsidRPr="00B3013C" w:rsidRDefault="00D61FDF" w:rsidP="00B46BC5">
            <w:pPr>
              <w:snapToGrid w:val="0"/>
              <w:rPr>
                <w:szCs w:val="24"/>
              </w:rPr>
            </w:pPr>
            <w:r w:rsidRPr="00B3013C">
              <w:rPr>
                <w:szCs w:val="24"/>
              </w:rPr>
              <w:t>pirkimus, ir viešųjų</w:t>
            </w:r>
          </w:p>
          <w:p w14:paraId="67F3FAF2" w14:textId="77777777" w:rsidR="00D61FDF" w:rsidRPr="00B3013C" w:rsidRDefault="00D61FDF" w:rsidP="00B46BC5">
            <w:pPr>
              <w:snapToGrid w:val="0"/>
              <w:rPr>
                <w:szCs w:val="24"/>
              </w:rPr>
            </w:pPr>
            <w:r w:rsidRPr="00B3013C">
              <w:rPr>
                <w:szCs w:val="24"/>
              </w:rPr>
              <w:t>pirkimų procedūrose</w:t>
            </w:r>
          </w:p>
          <w:p w14:paraId="6386A5D8" w14:textId="77777777" w:rsidR="00D61FDF" w:rsidRPr="00B3013C" w:rsidRDefault="00D61FDF" w:rsidP="00B46BC5">
            <w:pPr>
              <w:snapToGrid w:val="0"/>
              <w:rPr>
                <w:szCs w:val="24"/>
              </w:rPr>
            </w:pPr>
            <w:r w:rsidRPr="00B3013C">
              <w:rPr>
                <w:szCs w:val="24"/>
              </w:rPr>
              <w:t>dalyvaujantys</w:t>
            </w:r>
          </w:p>
          <w:p w14:paraId="2A61A493" w14:textId="77777777" w:rsidR="00D61FDF" w:rsidRPr="00B3013C" w:rsidRDefault="00D61FDF" w:rsidP="00B46BC5">
            <w:pPr>
              <w:snapToGrid w:val="0"/>
              <w:rPr>
                <w:szCs w:val="24"/>
              </w:rPr>
            </w:pPr>
            <w:r w:rsidRPr="00B3013C">
              <w:rPr>
                <w:szCs w:val="24"/>
              </w:rPr>
              <w:t>ekspertai yra laiku ir</w:t>
            </w:r>
          </w:p>
          <w:p w14:paraId="7EF35C36" w14:textId="77777777" w:rsidR="00D61FDF" w:rsidRPr="00B3013C" w:rsidRDefault="00D61FDF" w:rsidP="00B46BC5">
            <w:pPr>
              <w:snapToGrid w:val="0"/>
              <w:rPr>
                <w:szCs w:val="24"/>
              </w:rPr>
            </w:pPr>
            <w:r w:rsidRPr="00B3013C">
              <w:rPr>
                <w:szCs w:val="24"/>
              </w:rPr>
              <w:t>tinkamai deklaravę</w:t>
            </w:r>
          </w:p>
          <w:p w14:paraId="59258864" w14:textId="77777777" w:rsidR="00D61FDF" w:rsidRPr="00B3013C" w:rsidRDefault="00D61FDF" w:rsidP="00B46BC5">
            <w:pPr>
              <w:snapToGrid w:val="0"/>
              <w:rPr>
                <w:szCs w:val="24"/>
              </w:rPr>
            </w:pPr>
            <w:r w:rsidRPr="00B3013C">
              <w:rPr>
                <w:szCs w:val="24"/>
              </w:rPr>
              <w:t>privačius interesus,</w:t>
            </w:r>
          </w:p>
          <w:p w14:paraId="0FEE3913" w14:textId="77777777" w:rsidR="00D61FDF" w:rsidRPr="00B3013C" w:rsidRDefault="00D61FDF" w:rsidP="00B46BC5">
            <w:pPr>
              <w:snapToGrid w:val="0"/>
              <w:rPr>
                <w:szCs w:val="24"/>
              </w:rPr>
            </w:pPr>
            <w:r w:rsidRPr="00B3013C">
              <w:rPr>
                <w:szCs w:val="24"/>
              </w:rPr>
              <w:t>esant poreikiui teikti</w:t>
            </w:r>
          </w:p>
          <w:p w14:paraId="41105216" w14:textId="77777777" w:rsidR="00D61FDF" w:rsidRPr="00B3013C" w:rsidRDefault="00D61FDF" w:rsidP="00B46BC5">
            <w:pPr>
              <w:snapToGrid w:val="0"/>
              <w:rPr>
                <w:szCs w:val="24"/>
              </w:rPr>
            </w:pPr>
            <w:r w:rsidRPr="00B3013C">
              <w:rPr>
                <w:szCs w:val="24"/>
              </w:rPr>
              <w:t>rekomendacijas dėl</w:t>
            </w:r>
          </w:p>
          <w:p w14:paraId="2A29FB12" w14:textId="77777777" w:rsidR="00D61FDF" w:rsidRPr="00B3013C" w:rsidRDefault="00D61FDF" w:rsidP="00B46BC5">
            <w:pPr>
              <w:snapToGrid w:val="0"/>
              <w:rPr>
                <w:szCs w:val="24"/>
              </w:rPr>
            </w:pPr>
            <w:r w:rsidRPr="00B3013C">
              <w:rPr>
                <w:szCs w:val="24"/>
              </w:rPr>
              <w:t>viešųjų ir privačių</w:t>
            </w:r>
          </w:p>
          <w:p w14:paraId="2791BCA7" w14:textId="77777777" w:rsidR="00D61FDF" w:rsidRPr="00B3013C" w:rsidRDefault="00D61FDF" w:rsidP="00B46BC5">
            <w:pPr>
              <w:snapToGrid w:val="0"/>
              <w:rPr>
                <w:szCs w:val="24"/>
              </w:rPr>
            </w:pPr>
            <w:r w:rsidRPr="00B3013C">
              <w:rPr>
                <w:szCs w:val="24"/>
              </w:rPr>
              <w:t>interesų konfliktų</w:t>
            </w:r>
          </w:p>
          <w:p w14:paraId="2B6DFFF1" w14:textId="334A7128" w:rsidR="00D61FDF" w:rsidRPr="00B3013C" w:rsidRDefault="00D61FDF" w:rsidP="00B46BC5">
            <w:pPr>
              <w:snapToGrid w:val="0"/>
              <w:rPr>
                <w:szCs w:val="24"/>
              </w:rPr>
            </w:pPr>
            <w:r w:rsidRPr="00B3013C">
              <w:rPr>
                <w:szCs w:val="24"/>
              </w:rPr>
              <w:t>sprendimo</w:t>
            </w:r>
          </w:p>
          <w:p w14:paraId="509A1B37" w14:textId="77777777" w:rsidR="00D61FDF" w:rsidRPr="00B3013C" w:rsidRDefault="00D61FDF" w:rsidP="00B46BC5">
            <w:pPr>
              <w:snapToGrid w:val="0"/>
              <w:rPr>
                <w:szCs w:val="24"/>
              </w:rPr>
            </w:pPr>
          </w:p>
          <w:p w14:paraId="5D2936EB" w14:textId="30EBF529" w:rsidR="00D61FDF" w:rsidRPr="00B3013C" w:rsidRDefault="00D61FDF" w:rsidP="00B46BC5">
            <w:pPr>
              <w:snapToGrid w:val="0"/>
              <w:rPr>
                <w:szCs w:val="24"/>
              </w:rPr>
            </w:pPr>
            <w:r w:rsidRPr="00B3013C">
              <w:rPr>
                <w:szCs w:val="24"/>
              </w:rPr>
              <w:t>2021 m. IV ketvirtį</w:t>
            </w:r>
          </w:p>
          <w:p w14:paraId="112CBEF3" w14:textId="77777777" w:rsidR="00D61FDF" w:rsidRPr="00B3013C" w:rsidRDefault="00D61FDF" w:rsidP="00B46BC5">
            <w:pPr>
              <w:snapToGrid w:val="0"/>
              <w:rPr>
                <w:szCs w:val="24"/>
              </w:rPr>
            </w:pPr>
            <w:r w:rsidRPr="00B3013C">
              <w:rPr>
                <w:szCs w:val="24"/>
              </w:rPr>
              <w:lastRenderedPageBreak/>
              <w:t>atlikti pakartotinį</w:t>
            </w:r>
          </w:p>
          <w:p w14:paraId="7F3DC714" w14:textId="49E3E299" w:rsidR="00D61FDF" w:rsidRPr="00B3013C" w:rsidRDefault="00D61FDF" w:rsidP="00B46BC5">
            <w:pPr>
              <w:snapToGrid w:val="0"/>
              <w:rPr>
                <w:szCs w:val="24"/>
              </w:rPr>
            </w:pPr>
            <w:r w:rsidRPr="00B3013C">
              <w:rPr>
                <w:szCs w:val="24"/>
              </w:rPr>
              <w:t>patikrinimą</w:t>
            </w:r>
          </w:p>
        </w:tc>
        <w:tc>
          <w:tcPr>
            <w:tcW w:w="3827" w:type="dxa"/>
          </w:tcPr>
          <w:p w14:paraId="02A09B14" w14:textId="481B9355" w:rsidR="00DC17EA" w:rsidRPr="00AE79DA" w:rsidRDefault="00DC17EA" w:rsidP="00DC17EA">
            <w:pPr>
              <w:snapToGrid w:val="0"/>
              <w:jc w:val="both"/>
              <w:rPr>
                <w:szCs w:val="24"/>
              </w:rPr>
            </w:pPr>
            <w:r w:rsidRPr="00AE79DA">
              <w:rPr>
                <w:szCs w:val="24"/>
              </w:rPr>
              <w:lastRenderedPageBreak/>
              <w:t xml:space="preserve">Savivaldybės administracijos direktoriaus 2021-10-15 įsakymu Nr. A-1678 patvirtintas </w:t>
            </w:r>
            <w:r w:rsidR="00E469C1" w:rsidRPr="00AE79DA">
              <w:rPr>
                <w:szCs w:val="24"/>
              </w:rPr>
              <w:t>S</w:t>
            </w:r>
            <w:r w:rsidRPr="00AE79DA">
              <w:rPr>
                <w:szCs w:val="24"/>
              </w:rPr>
              <w:t xml:space="preserve">avivaldybės administracijos viešųjų pirkimų komisijų darbo reglamentas, kurio 16 punkte aiškiai nustatyta, kad Komisijos sekretorius iki pirmo posėdžio privalo patikrinti, ar visi Komisijos nariai, ekspertai yra pasirašę konfidencialumo pasižadėjimą, nešališkumo deklaraciją ir užpildę privačių interesų deklaraciją ir tai pažymima </w:t>
            </w:r>
            <w:r w:rsidRPr="00AE79DA">
              <w:rPr>
                <w:szCs w:val="24"/>
              </w:rPr>
              <w:lastRenderedPageBreak/>
              <w:t>pirmame Komisijos posėdžio protokole.</w:t>
            </w:r>
          </w:p>
          <w:p w14:paraId="000B4574" w14:textId="5AFBEAB2" w:rsidR="00B3013C" w:rsidRPr="00B3013C" w:rsidRDefault="00E469C1" w:rsidP="00DC17EA">
            <w:pPr>
              <w:shd w:val="clear" w:color="auto" w:fill="FFFFFF"/>
              <w:ind w:left="1"/>
              <w:jc w:val="both"/>
              <w:rPr>
                <w:b/>
                <w:bCs/>
                <w:i/>
                <w:iCs/>
                <w:szCs w:val="24"/>
              </w:rPr>
            </w:pPr>
            <w:r w:rsidRPr="00AE79DA">
              <w:rPr>
                <w:szCs w:val="24"/>
              </w:rPr>
              <w:t>S</w:t>
            </w:r>
            <w:r w:rsidR="00DC17EA" w:rsidRPr="00AE79DA">
              <w:rPr>
                <w:szCs w:val="24"/>
              </w:rPr>
              <w:t xml:space="preserve">avivaldybės administracijos direktoriaus 2021-04-09  įsakymu Nr. A-496 patvirtinta </w:t>
            </w:r>
            <w:r w:rsidRPr="00AE79DA">
              <w:rPr>
                <w:szCs w:val="24"/>
              </w:rPr>
              <w:t xml:space="preserve">nauja </w:t>
            </w:r>
            <w:r w:rsidR="00DC17EA" w:rsidRPr="00AE79DA">
              <w:rPr>
                <w:szCs w:val="24"/>
              </w:rPr>
              <w:t>Viešųjų pirkimų proceso vykdymo Šiaulių miesto savivaldybės administracijoje tvarkos aprašo redakcija, kurioje, įvertinus Viešųjų pirkimų įstatymo pakeitimus, kasdienines, praktines situacijas, aiškiau, detaliau aprašytos viešųjų pirkimų vykdymo procedūros, jų fiksavimas Viešųjų pirkimų valdymo sistemoje „Ecocost: Pirkimai“ aiškiau detalizuotos sutarties vykdytojo pareigos, vykdymo kontrolė</w:t>
            </w:r>
            <w:r w:rsidRPr="00AE79DA">
              <w:rPr>
                <w:szCs w:val="24"/>
              </w:rPr>
              <w:t>.</w:t>
            </w:r>
            <w:r w:rsidR="00DC17EA" w:rsidRPr="00B3013C">
              <w:rPr>
                <w:b/>
                <w:bCs/>
                <w:i/>
                <w:iCs/>
                <w:szCs w:val="24"/>
              </w:rPr>
              <w:t xml:space="preserve"> </w:t>
            </w:r>
          </w:p>
        </w:tc>
      </w:tr>
      <w:tr w:rsidR="00C655F7" w:rsidRPr="00EA5706" w14:paraId="4F997915" w14:textId="77777777" w:rsidTr="00F60D40">
        <w:trPr>
          <w:trHeight w:val="227"/>
        </w:trPr>
        <w:tc>
          <w:tcPr>
            <w:tcW w:w="739" w:type="dxa"/>
            <w:vAlign w:val="center"/>
          </w:tcPr>
          <w:p w14:paraId="4B4C7D4D" w14:textId="713AC7D3" w:rsidR="00C655F7" w:rsidRPr="00EA5706" w:rsidRDefault="00C655F7" w:rsidP="00B46BC5">
            <w:pPr>
              <w:rPr>
                <w:sz w:val="22"/>
                <w:szCs w:val="22"/>
              </w:rPr>
            </w:pPr>
            <w:r w:rsidRPr="00EA5706">
              <w:rPr>
                <w:sz w:val="22"/>
                <w:szCs w:val="22"/>
              </w:rPr>
              <w:lastRenderedPageBreak/>
              <w:t>1</w:t>
            </w:r>
            <w:r w:rsidR="00D61FDF">
              <w:rPr>
                <w:sz w:val="22"/>
                <w:szCs w:val="22"/>
              </w:rPr>
              <w:t>0</w:t>
            </w:r>
            <w:r w:rsidRPr="00EA5706">
              <w:rPr>
                <w:sz w:val="22"/>
                <w:szCs w:val="22"/>
              </w:rPr>
              <w:t>.</w:t>
            </w:r>
          </w:p>
        </w:tc>
        <w:tc>
          <w:tcPr>
            <w:tcW w:w="3260" w:type="dxa"/>
          </w:tcPr>
          <w:p w14:paraId="5E90E905" w14:textId="41C0A588" w:rsidR="00D61FDF" w:rsidRPr="00B3013C" w:rsidRDefault="00D61FDF" w:rsidP="00B46BC5">
            <w:pPr>
              <w:snapToGrid w:val="0"/>
              <w:rPr>
                <w:szCs w:val="24"/>
              </w:rPr>
            </w:pPr>
            <w:bookmarkStart w:id="2" w:name="_Hlk32411173"/>
            <w:r w:rsidRPr="00B3013C">
              <w:rPr>
                <w:szCs w:val="24"/>
              </w:rPr>
              <w:t xml:space="preserve">Skelbti </w:t>
            </w:r>
            <w:r w:rsidR="00A032A1" w:rsidRPr="00B3013C">
              <w:rPr>
                <w:szCs w:val="24"/>
              </w:rPr>
              <w:t>S</w:t>
            </w:r>
            <w:r w:rsidRPr="00B3013C">
              <w:rPr>
                <w:szCs w:val="24"/>
              </w:rPr>
              <w:t>avivaldybės</w:t>
            </w:r>
          </w:p>
          <w:p w14:paraId="06760642" w14:textId="07F0D8A5" w:rsidR="00D61FDF" w:rsidRPr="00B3013C" w:rsidRDefault="00D61FDF" w:rsidP="00B46BC5">
            <w:pPr>
              <w:snapToGrid w:val="0"/>
              <w:rPr>
                <w:szCs w:val="24"/>
              </w:rPr>
            </w:pPr>
            <w:r w:rsidRPr="00B3013C">
              <w:rPr>
                <w:szCs w:val="24"/>
              </w:rPr>
              <w:t>interneto svetainėje aktualią</w:t>
            </w:r>
            <w:r w:rsidR="00B46BC5" w:rsidRPr="00B3013C">
              <w:rPr>
                <w:szCs w:val="24"/>
              </w:rPr>
              <w:t xml:space="preserve"> </w:t>
            </w:r>
            <w:r w:rsidRPr="00B3013C">
              <w:rPr>
                <w:szCs w:val="24"/>
              </w:rPr>
              <w:t>informaciją apie Savivaldybės</w:t>
            </w:r>
            <w:r w:rsidR="00B46BC5" w:rsidRPr="00B3013C">
              <w:rPr>
                <w:szCs w:val="24"/>
              </w:rPr>
              <w:t xml:space="preserve"> </w:t>
            </w:r>
            <w:r w:rsidRPr="00B3013C">
              <w:rPr>
                <w:szCs w:val="24"/>
              </w:rPr>
              <w:t>veiklą</w:t>
            </w:r>
          </w:p>
          <w:bookmarkEnd w:id="2"/>
          <w:p w14:paraId="4B87A78B" w14:textId="7587D35B" w:rsidR="00C655F7" w:rsidRPr="00B3013C" w:rsidRDefault="00C655F7" w:rsidP="00B46BC5">
            <w:pPr>
              <w:snapToGrid w:val="0"/>
              <w:rPr>
                <w:szCs w:val="24"/>
              </w:rPr>
            </w:pPr>
          </w:p>
        </w:tc>
        <w:tc>
          <w:tcPr>
            <w:tcW w:w="3118" w:type="dxa"/>
          </w:tcPr>
          <w:p w14:paraId="660BD3EC" w14:textId="2463D273" w:rsidR="00D61FDF" w:rsidRPr="00B3013C" w:rsidRDefault="00D61FDF" w:rsidP="00B46BC5">
            <w:pPr>
              <w:rPr>
                <w:szCs w:val="24"/>
              </w:rPr>
            </w:pPr>
            <w:r w:rsidRPr="00B3013C">
              <w:rPr>
                <w:szCs w:val="24"/>
              </w:rPr>
              <w:t>Užtikrinti</w:t>
            </w:r>
            <w:r w:rsidR="00B46BC5" w:rsidRPr="00B3013C">
              <w:rPr>
                <w:szCs w:val="24"/>
              </w:rPr>
              <w:t xml:space="preserve"> </w:t>
            </w:r>
            <w:r w:rsidR="00C64B74" w:rsidRPr="00B3013C">
              <w:rPr>
                <w:szCs w:val="24"/>
              </w:rPr>
              <w:t>atvirų</w:t>
            </w:r>
            <w:r w:rsidR="00B46BC5" w:rsidRPr="00B3013C">
              <w:rPr>
                <w:szCs w:val="24"/>
              </w:rPr>
              <w:t xml:space="preserve"> </w:t>
            </w:r>
            <w:r w:rsidR="00C64B74" w:rsidRPr="00B3013C">
              <w:rPr>
                <w:szCs w:val="24"/>
              </w:rPr>
              <w:t>duomenų</w:t>
            </w:r>
            <w:r w:rsidR="00B46BC5" w:rsidRPr="00B3013C">
              <w:rPr>
                <w:szCs w:val="24"/>
              </w:rPr>
              <w:t xml:space="preserve"> </w:t>
            </w:r>
            <w:r w:rsidR="00C64B74" w:rsidRPr="00B3013C">
              <w:rPr>
                <w:szCs w:val="24"/>
              </w:rPr>
              <w:t>bazė</w:t>
            </w:r>
            <w:r w:rsidR="00970B6A" w:rsidRPr="00B3013C">
              <w:rPr>
                <w:szCs w:val="24"/>
              </w:rPr>
              <w:t>s</w:t>
            </w:r>
            <w:r w:rsidR="00C64B74" w:rsidRPr="00B3013C">
              <w:rPr>
                <w:szCs w:val="24"/>
              </w:rPr>
              <w:t xml:space="preserve"> nuolatinį atnaujinimą</w:t>
            </w:r>
            <w:r w:rsidR="00B46BC5" w:rsidRPr="00B3013C">
              <w:rPr>
                <w:szCs w:val="24"/>
              </w:rPr>
              <w:t xml:space="preserve"> </w:t>
            </w:r>
            <w:r w:rsidR="00C64B74" w:rsidRPr="00B3013C">
              <w:rPr>
                <w:szCs w:val="24"/>
              </w:rPr>
              <w:t xml:space="preserve">ir </w:t>
            </w:r>
            <w:r w:rsidRPr="00B3013C">
              <w:rPr>
                <w:szCs w:val="24"/>
              </w:rPr>
              <w:t>Savivaldybės veiklos</w:t>
            </w:r>
          </w:p>
          <w:p w14:paraId="6ECE0383" w14:textId="77777777" w:rsidR="00D61FDF" w:rsidRPr="00B3013C" w:rsidRDefault="00D61FDF" w:rsidP="00B46BC5">
            <w:pPr>
              <w:rPr>
                <w:szCs w:val="24"/>
              </w:rPr>
            </w:pPr>
            <w:r w:rsidRPr="00B3013C">
              <w:rPr>
                <w:szCs w:val="24"/>
              </w:rPr>
              <w:t>viešumą ir atskaitingumą</w:t>
            </w:r>
          </w:p>
          <w:p w14:paraId="19128327" w14:textId="0727F4DE" w:rsidR="00C655F7" w:rsidRPr="00B3013C" w:rsidRDefault="00D61FDF" w:rsidP="00B46BC5">
            <w:pPr>
              <w:rPr>
                <w:szCs w:val="24"/>
              </w:rPr>
            </w:pPr>
            <w:r w:rsidRPr="00B3013C">
              <w:rPr>
                <w:szCs w:val="24"/>
              </w:rPr>
              <w:t>visuomenei</w:t>
            </w:r>
          </w:p>
        </w:tc>
        <w:tc>
          <w:tcPr>
            <w:tcW w:w="2268" w:type="dxa"/>
          </w:tcPr>
          <w:p w14:paraId="5CAEB938" w14:textId="5C47A691" w:rsidR="00D61FDF" w:rsidRPr="00B3013C" w:rsidRDefault="008431EB" w:rsidP="00B46BC5">
            <w:pPr>
              <w:rPr>
                <w:szCs w:val="24"/>
              </w:rPr>
            </w:pPr>
            <w:r w:rsidRPr="00B3013C">
              <w:rPr>
                <w:szCs w:val="24"/>
              </w:rPr>
              <w:t>Savivaldybės</w:t>
            </w:r>
            <w:r w:rsidR="00B46BC5" w:rsidRPr="00B3013C">
              <w:rPr>
                <w:szCs w:val="24"/>
              </w:rPr>
              <w:t xml:space="preserve"> </w:t>
            </w:r>
            <w:r w:rsidRPr="00B3013C">
              <w:rPr>
                <w:szCs w:val="24"/>
              </w:rPr>
              <w:t>administracijos</w:t>
            </w:r>
          </w:p>
          <w:p w14:paraId="323192D1" w14:textId="43CDEE5B" w:rsidR="008431EB" w:rsidRPr="00B3013C" w:rsidRDefault="00FC120D" w:rsidP="00B46BC5">
            <w:pPr>
              <w:rPr>
                <w:szCs w:val="24"/>
              </w:rPr>
            </w:pPr>
            <w:r w:rsidRPr="00B3013C">
              <w:rPr>
                <w:szCs w:val="24"/>
              </w:rPr>
              <w:t>d</w:t>
            </w:r>
            <w:r w:rsidR="008431EB" w:rsidRPr="00B3013C">
              <w:rPr>
                <w:szCs w:val="24"/>
              </w:rPr>
              <w:t>epartamentai ir</w:t>
            </w:r>
            <w:r w:rsidR="00B46BC5" w:rsidRPr="00B3013C">
              <w:rPr>
                <w:szCs w:val="24"/>
              </w:rPr>
              <w:t xml:space="preserve"> </w:t>
            </w:r>
            <w:r w:rsidR="008431EB" w:rsidRPr="00B3013C">
              <w:rPr>
                <w:szCs w:val="24"/>
              </w:rPr>
              <w:t>skyriai</w:t>
            </w:r>
          </w:p>
        </w:tc>
        <w:tc>
          <w:tcPr>
            <w:tcW w:w="1985" w:type="dxa"/>
          </w:tcPr>
          <w:p w14:paraId="760B7D0C" w14:textId="4E3DDF31" w:rsidR="00C64B74" w:rsidRPr="00B3013C" w:rsidRDefault="00C64B74" w:rsidP="00B46BC5">
            <w:pPr>
              <w:snapToGrid w:val="0"/>
              <w:rPr>
                <w:szCs w:val="24"/>
              </w:rPr>
            </w:pPr>
            <w:r w:rsidRPr="00B3013C">
              <w:rPr>
                <w:szCs w:val="24"/>
              </w:rPr>
              <w:t>Nuo 2020 m.</w:t>
            </w:r>
          </w:p>
          <w:p w14:paraId="31C91E2F" w14:textId="77777777" w:rsidR="00C64B74" w:rsidRPr="00B3013C" w:rsidRDefault="00C64B74" w:rsidP="00B46BC5">
            <w:pPr>
              <w:snapToGrid w:val="0"/>
              <w:rPr>
                <w:szCs w:val="24"/>
              </w:rPr>
            </w:pPr>
            <w:r w:rsidRPr="00B3013C">
              <w:rPr>
                <w:szCs w:val="24"/>
              </w:rPr>
              <w:t>skelbti ir reguliariai</w:t>
            </w:r>
          </w:p>
          <w:p w14:paraId="78F1AA77" w14:textId="4678E3F8" w:rsidR="00C655F7" w:rsidRPr="00B3013C" w:rsidRDefault="00C64B74" w:rsidP="00B46BC5">
            <w:pPr>
              <w:snapToGrid w:val="0"/>
              <w:rPr>
                <w:szCs w:val="24"/>
              </w:rPr>
            </w:pPr>
            <w:r w:rsidRPr="00B3013C">
              <w:rPr>
                <w:szCs w:val="24"/>
              </w:rPr>
              <w:t>atnaujinti duomenis</w:t>
            </w:r>
          </w:p>
        </w:tc>
        <w:tc>
          <w:tcPr>
            <w:tcW w:w="3827" w:type="dxa"/>
          </w:tcPr>
          <w:p w14:paraId="265E45F8" w14:textId="036F5FF0" w:rsidR="00DC17EA" w:rsidRDefault="00EA192D" w:rsidP="00EA192D">
            <w:pPr>
              <w:snapToGrid w:val="0"/>
              <w:jc w:val="both"/>
            </w:pPr>
            <w:r w:rsidRPr="00B3013C">
              <w:rPr>
                <w:szCs w:val="24"/>
                <w:lang w:eastAsia="ar-SA"/>
              </w:rPr>
              <w:t>Savivaldybės interneto svetainė atnaujin</w:t>
            </w:r>
            <w:r w:rsidR="00DC17EA">
              <w:rPr>
                <w:szCs w:val="24"/>
                <w:lang w:eastAsia="ar-SA"/>
              </w:rPr>
              <w:t>ta</w:t>
            </w:r>
            <w:r w:rsidRPr="00B3013C">
              <w:rPr>
                <w:szCs w:val="24"/>
                <w:lang w:eastAsia="ar-SA"/>
              </w:rPr>
              <w:t xml:space="preserve"> 2021 m</w:t>
            </w:r>
            <w:r w:rsidR="00DC17EA">
              <w:rPr>
                <w:szCs w:val="24"/>
                <w:lang w:eastAsia="ar-SA"/>
              </w:rPr>
              <w:t>etais,</w:t>
            </w:r>
            <w:r w:rsidR="00DC17EA">
              <w:t xml:space="preserve"> paskirtas atsakingas Savivaldybės administracijos Informacinių technologijų poskyrio vyriausiasis specialistas už atvirų duomenų koordinavimą, Savivaldybės administracijų skyrių darbuotojams suteiktos prieigos ir įrankiai skelbti atviruosius duomenis pagal kompetenciją.</w:t>
            </w:r>
          </w:p>
          <w:p w14:paraId="640FDCE0" w14:textId="00D5ADBF" w:rsidR="00EA192D" w:rsidRPr="00B3013C" w:rsidRDefault="00EA192D" w:rsidP="00EA192D">
            <w:pPr>
              <w:snapToGrid w:val="0"/>
              <w:jc w:val="both"/>
              <w:rPr>
                <w:szCs w:val="24"/>
              </w:rPr>
            </w:pPr>
            <w:r w:rsidRPr="00B3013C">
              <w:rPr>
                <w:szCs w:val="24"/>
                <w:lang w:eastAsia="ar-SA"/>
              </w:rPr>
              <w:t>Atviri duomenys pagal periodiškumą yra skirstomi į mėnesinius, ketvirtinius ir metinius. Pagal šį periodiškumą atvirų duomenų informacija ir yra atnaujinama, pašalinant nebeaktualius duomenis</w:t>
            </w:r>
            <w:r w:rsidR="00DC17EA">
              <w:rPr>
                <w:szCs w:val="24"/>
                <w:lang w:eastAsia="ar-SA"/>
              </w:rPr>
              <w:t>.</w:t>
            </w:r>
          </w:p>
        </w:tc>
      </w:tr>
    </w:tbl>
    <w:p w14:paraId="30C2D0A8" w14:textId="77777777" w:rsidR="00C655F7" w:rsidRPr="00EA5706" w:rsidRDefault="00C655F7" w:rsidP="00B46BC5">
      <w:pPr>
        <w:rPr>
          <w:sz w:val="22"/>
          <w:szCs w:val="22"/>
        </w:rPr>
      </w:pPr>
    </w:p>
    <w:p w14:paraId="3CCB942C" w14:textId="77777777" w:rsidR="00C655F7" w:rsidRPr="00EA5706" w:rsidRDefault="00C655F7" w:rsidP="00B46BC5">
      <w:pPr>
        <w:widowControl w:val="0"/>
        <w:suppressAutoHyphens/>
        <w:ind w:firstLine="709"/>
        <w:rPr>
          <w:rFonts w:eastAsia="Andale Sans UI"/>
          <w:kern w:val="1"/>
          <w:sz w:val="22"/>
          <w:szCs w:val="22"/>
          <w:lang w:eastAsia="ar-SA"/>
        </w:rPr>
      </w:pPr>
    </w:p>
    <w:p w14:paraId="69003F56" w14:textId="77777777" w:rsidR="00C655F7" w:rsidRPr="00EA5706" w:rsidRDefault="00C655F7" w:rsidP="00B46BC5">
      <w:pPr>
        <w:widowControl w:val="0"/>
        <w:suppressAutoHyphens/>
        <w:ind w:firstLine="709"/>
        <w:rPr>
          <w:rFonts w:eastAsia="Andale Sans UI"/>
          <w:kern w:val="1"/>
          <w:sz w:val="22"/>
          <w:szCs w:val="22"/>
          <w:lang w:eastAsia="ar-SA"/>
        </w:rPr>
      </w:pPr>
    </w:p>
    <w:p w14:paraId="03F3D601" w14:textId="77777777" w:rsidR="00D60752" w:rsidRDefault="00D60752" w:rsidP="00D60752">
      <w:pPr>
        <w:widowControl w:val="0"/>
        <w:suppressAutoHyphens/>
        <w:rPr>
          <w:rFonts w:eastAsia="Andale Sans UI"/>
          <w:kern w:val="1"/>
          <w:sz w:val="22"/>
          <w:szCs w:val="22"/>
          <w:lang w:eastAsia="ar-SA"/>
        </w:rPr>
      </w:pPr>
    </w:p>
    <w:p w14:paraId="1E5F9D39" w14:textId="77777777" w:rsidR="00D60752" w:rsidRDefault="00D60752" w:rsidP="00D60752">
      <w:pPr>
        <w:widowControl w:val="0"/>
        <w:suppressAutoHyphens/>
        <w:rPr>
          <w:rFonts w:eastAsia="Andale Sans UI"/>
          <w:kern w:val="1"/>
          <w:sz w:val="22"/>
          <w:szCs w:val="22"/>
          <w:lang w:eastAsia="ar-SA"/>
        </w:rPr>
      </w:pPr>
    </w:p>
    <w:p w14:paraId="2DA6F47A" w14:textId="77777777" w:rsidR="00D60752" w:rsidRDefault="00D60752" w:rsidP="00D60752">
      <w:pPr>
        <w:widowControl w:val="0"/>
        <w:suppressAutoHyphens/>
        <w:rPr>
          <w:rFonts w:eastAsia="Andale Sans UI"/>
          <w:kern w:val="1"/>
          <w:sz w:val="22"/>
          <w:szCs w:val="22"/>
          <w:lang w:eastAsia="ar-SA"/>
        </w:rPr>
      </w:pPr>
    </w:p>
    <w:p w14:paraId="3A8E05BB" w14:textId="77777777" w:rsidR="00D60752" w:rsidRDefault="00D60752" w:rsidP="00D60752">
      <w:pPr>
        <w:widowControl w:val="0"/>
        <w:suppressAutoHyphens/>
        <w:rPr>
          <w:rFonts w:eastAsia="Andale Sans UI"/>
          <w:kern w:val="1"/>
          <w:sz w:val="22"/>
          <w:szCs w:val="22"/>
          <w:lang w:eastAsia="ar-SA"/>
        </w:rPr>
      </w:pPr>
    </w:p>
    <w:p w14:paraId="18113073" w14:textId="77777777" w:rsidR="00D60752" w:rsidRDefault="00D60752" w:rsidP="00D60752">
      <w:pPr>
        <w:widowControl w:val="0"/>
        <w:suppressAutoHyphens/>
        <w:rPr>
          <w:rFonts w:eastAsia="Andale Sans UI"/>
          <w:kern w:val="1"/>
          <w:sz w:val="22"/>
          <w:szCs w:val="22"/>
          <w:lang w:eastAsia="ar-SA"/>
        </w:rPr>
      </w:pPr>
    </w:p>
    <w:p w14:paraId="4E647B02" w14:textId="77777777" w:rsidR="00D60752" w:rsidRDefault="00D60752" w:rsidP="00D60752">
      <w:pPr>
        <w:widowControl w:val="0"/>
        <w:suppressAutoHyphens/>
        <w:rPr>
          <w:rFonts w:eastAsia="Andale Sans UI"/>
          <w:kern w:val="1"/>
          <w:sz w:val="22"/>
          <w:szCs w:val="22"/>
          <w:lang w:eastAsia="ar-SA"/>
        </w:rPr>
      </w:pPr>
    </w:p>
    <w:p w14:paraId="6141445E" w14:textId="77777777" w:rsidR="00D60752" w:rsidRDefault="00D60752" w:rsidP="00D60752">
      <w:pPr>
        <w:widowControl w:val="0"/>
        <w:suppressAutoHyphens/>
        <w:rPr>
          <w:rFonts w:eastAsia="Andale Sans UI"/>
          <w:kern w:val="1"/>
          <w:sz w:val="22"/>
          <w:szCs w:val="22"/>
          <w:lang w:eastAsia="ar-SA"/>
        </w:rPr>
      </w:pPr>
    </w:p>
    <w:p w14:paraId="3B88EB57" w14:textId="77777777" w:rsidR="00D60752" w:rsidRDefault="00D60752" w:rsidP="00D60752">
      <w:pPr>
        <w:widowControl w:val="0"/>
        <w:suppressAutoHyphens/>
        <w:rPr>
          <w:rFonts w:eastAsia="Andale Sans UI"/>
          <w:kern w:val="1"/>
          <w:sz w:val="22"/>
          <w:szCs w:val="22"/>
          <w:lang w:eastAsia="ar-SA"/>
        </w:rPr>
      </w:pPr>
    </w:p>
    <w:p w14:paraId="740EA2E5" w14:textId="77777777" w:rsidR="00D60752" w:rsidRDefault="00D60752" w:rsidP="00D60752">
      <w:pPr>
        <w:widowControl w:val="0"/>
        <w:suppressAutoHyphens/>
        <w:rPr>
          <w:rFonts w:eastAsia="Andale Sans UI"/>
          <w:kern w:val="1"/>
          <w:sz w:val="22"/>
          <w:szCs w:val="22"/>
          <w:lang w:eastAsia="ar-SA"/>
        </w:rPr>
      </w:pPr>
    </w:p>
    <w:p w14:paraId="497E3510" w14:textId="77777777" w:rsidR="00D60752" w:rsidRDefault="00D60752" w:rsidP="00D60752">
      <w:pPr>
        <w:widowControl w:val="0"/>
        <w:suppressAutoHyphens/>
        <w:rPr>
          <w:rFonts w:eastAsia="Andale Sans UI"/>
          <w:kern w:val="1"/>
          <w:sz w:val="22"/>
          <w:szCs w:val="22"/>
          <w:lang w:eastAsia="ar-SA"/>
        </w:rPr>
      </w:pPr>
    </w:p>
    <w:p w14:paraId="498AC0E6" w14:textId="1C0E46EA" w:rsidR="00C655F7" w:rsidRDefault="00D60752" w:rsidP="00D60752">
      <w:pPr>
        <w:widowControl w:val="0"/>
        <w:suppressAutoHyphens/>
        <w:rPr>
          <w:rFonts w:eastAsia="Andale Sans UI"/>
          <w:kern w:val="1"/>
          <w:sz w:val="22"/>
          <w:szCs w:val="22"/>
          <w:lang w:eastAsia="ar-SA"/>
        </w:rPr>
      </w:pPr>
      <w:r>
        <w:rPr>
          <w:rFonts w:eastAsia="Andale Sans UI"/>
          <w:kern w:val="1"/>
          <w:sz w:val="22"/>
          <w:szCs w:val="22"/>
          <w:lang w:eastAsia="ar-SA"/>
        </w:rPr>
        <w:t>2022-01-</w:t>
      </w:r>
      <w:r w:rsidR="005C78E3">
        <w:rPr>
          <w:rFonts w:eastAsia="Andale Sans UI"/>
          <w:kern w:val="1"/>
          <w:sz w:val="22"/>
          <w:szCs w:val="22"/>
          <w:lang w:eastAsia="ar-SA"/>
        </w:rPr>
        <w:t>11</w:t>
      </w:r>
    </w:p>
    <w:p w14:paraId="29E1ED1F" w14:textId="32524781" w:rsidR="00D60752" w:rsidRPr="00EA5706" w:rsidRDefault="00D60752" w:rsidP="00D60752">
      <w:pPr>
        <w:widowControl w:val="0"/>
        <w:suppressAutoHyphens/>
        <w:rPr>
          <w:rFonts w:eastAsia="Andale Sans UI"/>
          <w:kern w:val="1"/>
          <w:sz w:val="22"/>
          <w:szCs w:val="22"/>
          <w:lang w:eastAsia="ar-SA"/>
        </w:rPr>
      </w:pPr>
      <w:r>
        <w:rPr>
          <w:rFonts w:eastAsia="Andale Sans UI"/>
          <w:kern w:val="1"/>
          <w:sz w:val="22"/>
          <w:szCs w:val="22"/>
          <w:lang w:eastAsia="ar-SA"/>
        </w:rPr>
        <w:t>Salomėja Buškienė</w:t>
      </w:r>
    </w:p>
    <w:sectPr w:rsidR="00D60752" w:rsidRPr="00EA5706" w:rsidSect="009C41AA">
      <w:headerReference w:type="default" r:id="rId8"/>
      <w:pgSz w:w="16838" w:h="11906" w:orient="landscape" w:code="9"/>
      <w:pgMar w:top="1701" w:right="567" w:bottom="1134" w:left="1134" w:header="0"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8666F" w14:textId="77777777" w:rsidR="00633B36" w:rsidRDefault="00633B36" w:rsidP="00C655F7">
      <w:r>
        <w:separator/>
      </w:r>
    </w:p>
  </w:endnote>
  <w:endnote w:type="continuationSeparator" w:id="0">
    <w:p w14:paraId="4788A56A" w14:textId="77777777" w:rsidR="00633B36" w:rsidRDefault="00633B36" w:rsidP="00C6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ndale Sans UI">
    <w:charset w:val="BA"/>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8B1E5" w14:textId="77777777" w:rsidR="00633B36" w:rsidRDefault="00633B36" w:rsidP="00C655F7">
      <w:r>
        <w:separator/>
      </w:r>
    </w:p>
  </w:footnote>
  <w:footnote w:type="continuationSeparator" w:id="0">
    <w:p w14:paraId="687E2676" w14:textId="77777777" w:rsidR="00633B36" w:rsidRDefault="00633B36" w:rsidP="00C65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994213"/>
      <w:docPartObj>
        <w:docPartGallery w:val="Page Numbers (Top of Page)"/>
        <w:docPartUnique/>
      </w:docPartObj>
    </w:sdtPr>
    <w:sdtEndPr/>
    <w:sdtContent>
      <w:p w14:paraId="03E99839" w14:textId="77777777" w:rsidR="009C41AA" w:rsidRDefault="009C41AA">
        <w:pPr>
          <w:pStyle w:val="Antrats"/>
          <w:jc w:val="center"/>
        </w:pPr>
      </w:p>
      <w:p w14:paraId="33816912" w14:textId="77777777" w:rsidR="009C41AA" w:rsidRDefault="009C41AA">
        <w:pPr>
          <w:pStyle w:val="Antrats"/>
          <w:jc w:val="center"/>
        </w:pPr>
        <w:r w:rsidRPr="007C3D35">
          <w:fldChar w:fldCharType="begin"/>
        </w:r>
        <w:r w:rsidRPr="007C3D35">
          <w:instrText>PAGE   \* MERGEFORMAT</w:instrText>
        </w:r>
        <w:r w:rsidRPr="007C3D35">
          <w:fldChar w:fldCharType="separate"/>
        </w:r>
        <w:r w:rsidR="00A210D5">
          <w:rPr>
            <w:noProof/>
          </w:rPr>
          <w:t>2</w:t>
        </w:r>
        <w:r w:rsidRPr="007C3D35">
          <w:fldChar w:fldCharType="end"/>
        </w:r>
      </w:p>
    </w:sdtContent>
  </w:sdt>
  <w:p w14:paraId="06A8B162" w14:textId="77777777" w:rsidR="009C41AA" w:rsidRDefault="009C41A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B335F"/>
    <w:multiLevelType w:val="hybridMultilevel"/>
    <w:tmpl w:val="3DF44CA0"/>
    <w:lvl w:ilvl="0" w:tplc="FEE08B6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5F7"/>
    <w:rsid w:val="00005AFE"/>
    <w:rsid w:val="00026FBC"/>
    <w:rsid w:val="00032483"/>
    <w:rsid w:val="00045DFE"/>
    <w:rsid w:val="00052F72"/>
    <w:rsid w:val="000A19C1"/>
    <w:rsid w:val="000D6DAC"/>
    <w:rsid w:val="00113A63"/>
    <w:rsid w:val="00115AC1"/>
    <w:rsid w:val="00117214"/>
    <w:rsid w:val="001439DF"/>
    <w:rsid w:val="00152A38"/>
    <w:rsid w:val="0017421B"/>
    <w:rsid w:val="00193AA5"/>
    <w:rsid w:val="001C4485"/>
    <w:rsid w:val="001D24AE"/>
    <w:rsid w:val="001F4BC5"/>
    <w:rsid w:val="002339E2"/>
    <w:rsid w:val="00243327"/>
    <w:rsid w:val="00293CD7"/>
    <w:rsid w:val="00296A75"/>
    <w:rsid w:val="002D13D9"/>
    <w:rsid w:val="002E2B39"/>
    <w:rsid w:val="002E4EC9"/>
    <w:rsid w:val="003444D9"/>
    <w:rsid w:val="00350A62"/>
    <w:rsid w:val="003534D1"/>
    <w:rsid w:val="0036203F"/>
    <w:rsid w:val="0036662B"/>
    <w:rsid w:val="003B23AE"/>
    <w:rsid w:val="003B75CB"/>
    <w:rsid w:val="0049483A"/>
    <w:rsid w:val="00524C06"/>
    <w:rsid w:val="0053651B"/>
    <w:rsid w:val="005736C7"/>
    <w:rsid w:val="00586B44"/>
    <w:rsid w:val="00587D6A"/>
    <w:rsid w:val="005B7467"/>
    <w:rsid w:val="005C5311"/>
    <w:rsid w:val="005C78E3"/>
    <w:rsid w:val="00633B36"/>
    <w:rsid w:val="0076240F"/>
    <w:rsid w:val="00783F8E"/>
    <w:rsid w:val="007C3D35"/>
    <w:rsid w:val="00802869"/>
    <w:rsid w:val="00806288"/>
    <w:rsid w:val="00824B8B"/>
    <w:rsid w:val="008431EB"/>
    <w:rsid w:val="00852B43"/>
    <w:rsid w:val="00856AA7"/>
    <w:rsid w:val="009125FC"/>
    <w:rsid w:val="00931DF9"/>
    <w:rsid w:val="0093280F"/>
    <w:rsid w:val="00970B6A"/>
    <w:rsid w:val="0098427D"/>
    <w:rsid w:val="009C41AA"/>
    <w:rsid w:val="00A032A1"/>
    <w:rsid w:val="00A210D5"/>
    <w:rsid w:val="00A85613"/>
    <w:rsid w:val="00AA59BE"/>
    <w:rsid w:val="00AC3A07"/>
    <w:rsid w:val="00AE79DA"/>
    <w:rsid w:val="00B3013C"/>
    <w:rsid w:val="00B30CD6"/>
    <w:rsid w:val="00B41EEA"/>
    <w:rsid w:val="00B45230"/>
    <w:rsid w:val="00B46BC5"/>
    <w:rsid w:val="00B63A9A"/>
    <w:rsid w:val="00B677BD"/>
    <w:rsid w:val="00B81B2D"/>
    <w:rsid w:val="00BD142D"/>
    <w:rsid w:val="00C1043B"/>
    <w:rsid w:val="00C13700"/>
    <w:rsid w:val="00C22997"/>
    <w:rsid w:val="00C34D83"/>
    <w:rsid w:val="00C647F9"/>
    <w:rsid w:val="00C64B74"/>
    <w:rsid w:val="00C655F7"/>
    <w:rsid w:val="00CA409F"/>
    <w:rsid w:val="00CB16AB"/>
    <w:rsid w:val="00CB3093"/>
    <w:rsid w:val="00D25131"/>
    <w:rsid w:val="00D60752"/>
    <w:rsid w:val="00D61FDF"/>
    <w:rsid w:val="00DB46A3"/>
    <w:rsid w:val="00DC17EA"/>
    <w:rsid w:val="00DD71D4"/>
    <w:rsid w:val="00DF1825"/>
    <w:rsid w:val="00DF75B6"/>
    <w:rsid w:val="00DF7C07"/>
    <w:rsid w:val="00E27FBC"/>
    <w:rsid w:val="00E469C1"/>
    <w:rsid w:val="00E7180F"/>
    <w:rsid w:val="00EA192D"/>
    <w:rsid w:val="00EA5706"/>
    <w:rsid w:val="00EB7740"/>
    <w:rsid w:val="00EC3243"/>
    <w:rsid w:val="00ED486E"/>
    <w:rsid w:val="00EF3453"/>
    <w:rsid w:val="00EF4C9D"/>
    <w:rsid w:val="00F03794"/>
    <w:rsid w:val="00F17A95"/>
    <w:rsid w:val="00F67E44"/>
    <w:rsid w:val="00F70A3B"/>
    <w:rsid w:val="00FC120D"/>
    <w:rsid w:val="00FD2C7B"/>
    <w:rsid w:val="00FE0D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A73B3"/>
  <w15:chartTrackingRefBased/>
  <w15:docId w15:val="{2439F257-4E20-4008-8C44-5ACB7D65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5F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rsid w:val="00C655F7"/>
    <w:rPr>
      <w:sz w:val="20"/>
    </w:rPr>
  </w:style>
  <w:style w:type="character" w:customStyle="1" w:styleId="PuslapioinaostekstasDiagrama">
    <w:name w:val="Puslapio išnašos tekstas Diagrama"/>
    <w:basedOn w:val="Numatytasispastraiposriftas"/>
    <w:link w:val="Puslapioinaostekstas"/>
    <w:uiPriority w:val="99"/>
    <w:semiHidden/>
    <w:rsid w:val="00C655F7"/>
    <w:rPr>
      <w:rFonts w:ascii="Times New Roman" w:eastAsia="Times New Roman" w:hAnsi="Times New Roman" w:cs="Times New Roman"/>
      <w:sz w:val="20"/>
      <w:szCs w:val="20"/>
    </w:rPr>
  </w:style>
  <w:style w:type="character" w:styleId="Puslapioinaosnuoroda">
    <w:name w:val="footnote reference"/>
    <w:basedOn w:val="Numatytasispastraiposriftas"/>
    <w:uiPriority w:val="99"/>
    <w:semiHidden/>
    <w:unhideWhenUsed/>
    <w:rsid w:val="00C655F7"/>
    <w:rPr>
      <w:vertAlign w:val="superscript"/>
    </w:rPr>
  </w:style>
  <w:style w:type="paragraph" w:styleId="Antrats">
    <w:name w:val="header"/>
    <w:basedOn w:val="prastasis"/>
    <w:link w:val="AntratsDiagrama"/>
    <w:uiPriority w:val="99"/>
    <w:unhideWhenUsed/>
    <w:rsid w:val="009C41AA"/>
    <w:pPr>
      <w:tabs>
        <w:tab w:val="center" w:pos="4819"/>
        <w:tab w:val="right" w:pos="9638"/>
      </w:tabs>
    </w:pPr>
  </w:style>
  <w:style w:type="character" w:customStyle="1" w:styleId="AntratsDiagrama">
    <w:name w:val="Antraštės Diagrama"/>
    <w:basedOn w:val="Numatytasispastraiposriftas"/>
    <w:link w:val="Antrats"/>
    <w:uiPriority w:val="99"/>
    <w:rsid w:val="009C41AA"/>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9C41AA"/>
    <w:pPr>
      <w:tabs>
        <w:tab w:val="center" w:pos="4819"/>
        <w:tab w:val="right" w:pos="9638"/>
      </w:tabs>
    </w:pPr>
  </w:style>
  <w:style w:type="character" w:customStyle="1" w:styleId="PoratDiagrama">
    <w:name w:val="Poraštė Diagrama"/>
    <w:basedOn w:val="Numatytasispastraiposriftas"/>
    <w:link w:val="Porat"/>
    <w:uiPriority w:val="99"/>
    <w:rsid w:val="009C41AA"/>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296A7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96A75"/>
    <w:rPr>
      <w:rFonts w:ascii="Segoe UI" w:eastAsia="Times New Roman" w:hAnsi="Segoe UI" w:cs="Segoe UI"/>
      <w:sz w:val="18"/>
      <w:szCs w:val="18"/>
    </w:rPr>
  </w:style>
  <w:style w:type="character" w:styleId="Hipersaitas">
    <w:name w:val="Hyperlink"/>
    <w:basedOn w:val="Numatytasispastraiposriftas"/>
    <w:uiPriority w:val="99"/>
    <w:semiHidden/>
    <w:unhideWhenUsed/>
    <w:rsid w:val="00DB4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8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A74F4-74D8-4381-BA07-684BCC999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7448</Words>
  <Characters>4246</Characters>
  <Application>Microsoft Office Word</Application>
  <DocSecurity>0</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Salomėja Buškienė</cp:lastModifiedBy>
  <cp:revision>6</cp:revision>
  <cp:lastPrinted>2020-01-30T10:44:00Z</cp:lastPrinted>
  <dcterms:created xsi:type="dcterms:W3CDTF">2021-12-29T11:56:00Z</dcterms:created>
  <dcterms:modified xsi:type="dcterms:W3CDTF">2022-01-11T06:03:00Z</dcterms:modified>
</cp:coreProperties>
</file>